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CF9106" w14:textId="5E621D6B" w:rsidR="005C7121" w:rsidRDefault="00BE653A">
      <w:r>
        <w:rPr>
          <w:noProof/>
          <w:lang w:eastAsia="fr-FR"/>
        </w:rPr>
        <mc:AlternateContent>
          <mc:Choice Requires="wps">
            <w:drawing>
              <wp:anchor distT="0" distB="0" distL="114300" distR="114300" simplePos="0" relativeHeight="251665408" behindDoc="0" locked="0" layoutInCell="1" allowOverlap="1" wp14:anchorId="2E10A383" wp14:editId="41EDF629">
                <wp:simplePos x="0" y="0"/>
                <wp:positionH relativeFrom="column">
                  <wp:posOffset>3162935</wp:posOffset>
                </wp:positionH>
                <wp:positionV relativeFrom="paragraph">
                  <wp:posOffset>-29698</wp:posOffset>
                </wp:positionV>
                <wp:extent cx="363220" cy="279400"/>
                <wp:effectExtent l="0" t="0" r="0" b="6350"/>
                <wp:wrapNone/>
                <wp:docPr id="3" name="Zone de texte 3"/>
                <wp:cNvGraphicFramePr/>
                <a:graphic xmlns:a="http://schemas.openxmlformats.org/drawingml/2006/main">
                  <a:graphicData uri="http://schemas.microsoft.com/office/word/2010/wordprocessingShape">
                    <wps:wsp>
                      <wps:cNvSpPr txBox="1"/>
                      <wps:spPr>
                        <a:xfrm>
                          <a:off x="0" y="0"/>
                          <a:ext cx="363220"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6DA2D7" w14:textId="77777777" w:rsidR="00E23F91" w:rsidRPr="00FE56B2" w:rsidRDefault="00E23F91" w:rsidP="00FE56B2">
                            <w:pPr>
                              <w:jc w:val="center"/>
                              <w:rPr>
                                <w:rFonts w:ascii="Arial" w:hAnsi="Arial" w:cs="Arial"/>
                                <w:b/>
                                <w:color w:val="FFFFFF" w:themeColor="background1"/>
                                <w:sz w:val="16"/>
                                <w:szCs w:val="16"/>
                              </w:rPr>
                            </w:pPr>
                            <w:r w:rsidRPr="00FE56B2">
                              <w:rPr>
                                <w:rFonts w:ascii="Arial" w:hAnsi="Arial" w:cs="Arial"/>
                                <w:b/>
                                <w:color w:val="FFFFFF" w:themeColor="background1"/>
                                <w:sz w:val="16"/>
                                <w:szCs w:val="16"/>
                              </w:rPr>
                              <w:t>FR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10A383" id="_x0000_t202" coordsize="21600,21600" o:spt="202" path="m,l,21600r21600,l21600,xe">
                <v:stroke joinstyle="miter"/>
                <v:path gradientshapeok="t" o:connecttype="rect"/>
              </v:shapetype>
              <v:shape id="Zone de texte 3" o:spid="_x0000_s1026" type="#_x0000_t202" style="position:absolute;margin-left:249.05pt;margin-top:-2.35pt;width:28.6pt;height: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" filled="f" stroked="f" strokeweight=".5pt">
                <v:textbox>
                  <w:txbxContent>
                    <w:p w14:paraId="486DA2D7" w14:textId="77777777" w:rsidR="00E23F91" w:rsidRPr="00FE56B2" w:rsidRDefault="00E23F91" w:rsidP="00FE56B2">
                      <w:pPr>
                        <w:jc w:val="center"/>
                        <w:rPr>
                          <w:rFonts w:ascii="Arial" w:hAnsi="Arial" w:cs="Arial"/>
                          <w:b/>
                          <w:color w:val="FFFFFF" w:themeColor="background1"/>
                          <w:sz w:val="16"/>
                          <w:szCs w:val="16"/>
                        </w:rPr>
                      </w:pPr>
                      <w:r w:rsidRPr="00FE56B2">
                        <w:rPr>
                          <w:rFonts w:ascii="Arial" w:hAnsi="Arial" w:cs="Arial"/>
                          <w:b/>
                          <w:color w:val="FFFFFF" w:themeColor="background1"/>
                          <w:sz w:val="16"/>
                          <w:szCs w:val="16"/>
                        </w:rPr>
                        <w:t>FR</w:t>
                      </w:r>
                    </w:p>
                  </w:txbxContent>
                </v:textbox>
              </v:shape>
            </w:pict>
          </mc:Fallback>
        </mc:AlternateContent>
      </w:r>
      <w:r w:rsidR="00B211C4">
        <w:rPr>
          <w:noProof/>
          <w:lang w:eastAsia="fr-FR"/>
        </w:rPr>
        <mc:AlternateContent>
          <mc:Choice Requires="wps">
            <w:drawing>
              <wp:anchor distT="0" distB="0" distL="114300" distR="114300" simplePos="0" relativeHeight="251663360" behindDoc="0" locked="0" layoutInCell="1" allowOverlap="1" wp14:anchorId="54CD2316" wp14:editId="750F6903">
                <wp:simplePos x="0" y="0"/>
                <wp:positionH relativeFrom="column">
                  <wp:posOffset>3056890</wp:posOffset>
                </wp:positionH>
                <wp:positionV relativeFrom="paragraph">
                  <wp:posOffset>-109073</wp:posOffset>
                </wp:positionV>
                <wp:extent cx="561975" cy="371475"/>
                <wp:effectExtent l="0" t="0" r="9525" b="9525"/>
                <wp:wrapNone/>
                <wp:docPr id="7" name="Ellipse 7"/>
                <wp:cNvGraphicFramePr/>
                <a:graphic xmlns:a="http://schemas.openxmlformats.org/drawingml/2006/main">
                  <a:graphicData uri="http://schemas.microsoft.com/office/word/2010/wordprocessingShape">
                    <wps:wsp>
                      <wps:cNvSpPr/>
                      <wps:spPr>
                        <a:xfrm>
                          <a:off x="0" y="0"/>
                          <a:ext cx="561975" cy="37147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3D2F27" w14:textId="77777777" w:rsidR="00E23F91" w:rsidRPr="009C4CF0" w:rsidRDefault="00E23F91" w:rsidP="00FE56B2">
                            <w:pPr>
                              <w:jc w:val="center"/>
                              <w:rPr>
                                <w:b/>
                                <w:sz w:val="8"/>
                                <w:szCs w:val="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CD2316" id="Ellipse 7" o:spid="_x0000_s1027" style="position:absolute;margin-left:240.7pt;margin-top:-8.6pt;width:44.2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" fillcolor="black [3213]" stroked="f" strokeweight="2pt">
                <v:textbox>
                  <w:txbxContent>
                    <w:p w14:paraId="583D2F27" w14:textId="77777777" w:rsidR="00E23F91" w:rsidRPr="009C4CF0" w:rsidRDefault="00E23F91" w:rsidP="00FE56B2">
                      <w:pPr>
                        <w:jc w:val="center"/>
                        <w:rPr>
                          <w:b/>
                          <w:sz w:val="8"/>
                          <w:szCs w:val="8"/>
                        </w:rPr>
                      </w:pPr>
                    </w:p>
                  </w:txbxContent>
                </v:textbox>
              </v:oval>
            </w:pict>
          </mc:Fallback>
        </mc:AlternateContent>
      </w:r>
      <w:r w:rsidR="00B211C4">
        <w:rPr>
          <w:noProof/>
          <w:lang w:eastAsia="fr-FR"/>
        </w:rPr>
        <mc:AlternateContent>
          <mc:Choice Requires="wps">
            <w:drawing>
              <wp:anchor distT="0" distB="0" distL="114300" distR="114300" simplePos="0" relativeHeight="251659264" behindDoc="0" locked="0" layoutInCell="1" allowOverlap="1" wp14:anchorId="54AF1C5A" wp14:editId="516DE54F">
                <wp:simplePos x="0" y="0"/>
                <wp:positionH relativeFrom="column">
                  <wp:posOffset>1172845</wp:posOffset>
                </wp:positionH>
                <wp:positionV relativeFrom="paragraph">
                  <wp:posOffset>-156698</wp:posOffset>
                </wp:positionV>
                <wp:extent cx="1933575" cy="511810"/>
                <wp:effectExtent l="0" t="0" r="9525" b="2540"/>
                <wp:wrapNone/>
                <wp:docPr id="1" name="Zone de texte 1"/>
                <wp:cNvGraphicFramePr/>
                <a:graphic xmlns:a="http://schemas.openxmlformats.org/drawingml/2006/main">
                  <a:graphicData uri="http://schemas.microsoft.com/office/word/2010/wordprocessingShape">
                    <wps:wsp>
                      <wps:cNvSpPr txBox="1"/>
                      <wps:spPr>
                        <a:xfrm>
                          <a:off x="0" y="0"/>
                          <a:ext cx="1933575" cy="5118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BE0FD8" w14:textId="77777777" w:rsidR="00E23F91" w:rsidRPr="00FE56B2" w:rsidRDefault="00E23F91" w:rsidP="00FE56B2">
                            <w:pPr>
                              <w:jc w:val="center"/>
                              <w:rPr>
                                <w:rFonts w:ascii="Arial" w:hAnsi="Arial" w:cs="Arial"/>
                                <w:b/>
                                <w:i/>
                                <w:sz w:val="16"/>
                                <w:szCs w:val="16"/>
                              </w:rPr>
                            </w:pPr>
                            <w:r w:rsidRPr="00FE56B2">
                              <w:rPr>
                                <w:rFonts w:ascii="Arial" w:hAnsi="Arial" w:cs="Arial"/>
                                <w:b/>
                                <w:i/>
                                <w:sz w:val="16"/>
                                <w:szCs w:val="16"/>
                              </w:rPr>
                              <w:t>CHAUSSURES DE SECURITE</w:t>
                            </w:r>
                          </w:p>
                          <w:p w14:paraId="1C72A2C5" w14:textId="77777777" w:rsidR="00E23F91" w:rsidRPr="00FE56B2" w:rsidRDefault="00E23F91" w:rsidP="00FE56B2">
                            <w:pPr>
                              <w:jc w:val="center"/>
                              <w:rPr>
                                <w:rFonts w:ascii="Arial" w:hAnsi="Arial" w:cs="Arial"/>
                                <w:b/>
                                <w:sz w:val="16"/>
                                <w:szCs w:val="16"/>
                              </w:rPr>
                            </w:pPr>
                            <w:r w:rsidRPr="00FE56B2">
                              <w:rPr>
                                <w:rFonts w:ascii="Arial" w:hAnsi="Arial" w:cs="Arial"/>
                                <w:b/>
                                <w:sz w:val="16"/>
                                <w:szCs w:val="16"/>
                              </w:rPr>
                              <w:t>NOTICE D’UTILISATION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F1C5A" id="Zone de texte 1" o:spid="_x0000_s1028" type="#_x0000_t202" style="position:absolute;margin-left:92.35pt;margin-top:-12.35pt;width:152.25pt;height:4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" fillcolor="white [3201]" stroked="f" strokeweight=".5pt">
                <v:textbox>
                  <w:txbxContent>
                    <w:p w14:paraId="3EBE0FD8" w14:textId="77777777" w:rsidR="00E23F91" w:rsidRPr="00FE56B2" w:rsidRDefault="00E23F91" w:rsidP="00FE56B2">
                      <w:pPr>
                        <w:jc w:val="center"/>
                        <w:rPr>
                          <w:rFonts w:ascii="Arial" w:hAnsi="Arial" w:cs="Arial"/>
                          <w:b/>
                          <w:i/>
                          <w:sz w:val="16"/>
                          <w:szCs w:val="16"/>
                        </w:rPr>
                      </w:pPr>
                      <w:r w:rsidRPr="00FE56B2">
                        <w:rPr>
                          <w:rFonts w:ascii="Arial" w:hAnsi="Arial" w:cs="Arial"/>
                          <w:b/>
                          <w:i/>
                          <w:sz w:val="16"/>
                          <w:szCs w:val="16"/>
                        </w:rPr>
                        <w:t>CHAUSSURES DE SECURITE</w:t>
                      </w:r>
                    </w:p>
                    <w:p w14:paraId="1C72A2C5" w14:textId="77777777" w:rsidR="00E23F91" w:rsidRPr="00FE56B2" w:rsidRDefault="00E23F91" w:rsidP="00FE56B2">
                      <w:pPr>
                        <w:jc w:val="center"/>
                        <w:rPr>
                          <w:rFonts w:ascii="Arial" w:hAnsi="Arial" w:cs="Arial"/>
                          <w:b/>
                          <w:sz w:val="16"/>
                          <w:szCs w:val="16"/>
                        </w:rPr>
                      </w:pPr>
                      <w:r w:rsidRPr="00FE56B2">
                        <w:rPr>
                          <w:rFonts w:ascii="Arial" w:hAnsi="Arial" w:cs="Arial"/>
                          <w:b/>
                          <w:sz w:val="16"/>
                          <w:szCs w:val="16"/>
                        </w:rPr>
                        <w:t>NOTICE D’UTILISATION</w:t>
                      </w:r>
                    </w:p>
                  </w:txbxContent>
                </v:textbox>
              </v:shape>
            </w:pict>
          </mc:Fallback>
        </mc:AlternateContent>
      </w:r>
      <w:r w:rsidR="00B211C4">
        <w:rPr>
          <w:noProof/>
          <w:lang w:eastAsia="fr-FR"/>
        </w:rPr>
        <w:drawing>
          <wp:anchor distT="0" distB="0" distL="114300" distR="114300" simplePos="0" relativeHeight="251669504" behindDoc="0" locked="0" layoutInCell="1" allowOverlap="1" wp14:anchorId="7AE8639E" wp14:editId="30C37594">
            <wp:simplePos x="0" y="0"/>
            <wp:positionH relativeFrom="column">
              <wp:posOffset>278765</wp:posOffset>
            </wp:positionH>
            <wp:positionV relativeFrom="paragraph">
              <wp:posOffset>-98278</wp:posOffset>
            </wp:positionV>
            <wp:extent cx="942975" cy="374015"/>
            <wp:effectExtent l="0" t="0" r="9525" b="6985"/>
            <wp:wrapNone/>
            <wp:docPr id="18" name="Image 18" descr="S:\Service des Marches\CATALOGUES MKG\LOGOS\SECURITOP\Securitop-Bla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Service des Marches\CATALOGUES MKG\LOGOS\SECURITOP\Securitop-Blanc.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2975" cy="374015"/>
                    </a:xfrm>
                    <a:prstGeom prst="rect">
                      <a:avLst/>
                    </a:prstGeom>
                    <a:solidFill>
                      <a:schemeClr val="tx1"/>
                    </a:solidFill>
                    <a:ln>
                      <a:noFill/>
                    </a:ln>
                  </pic:spPr>
                </pic:pic>
              </a:graphicData>
            </a:graphic>
            <wp14:sizeRelH relativeFrom="margin">
              <wp14:pctWidth>0</wp14:pctWidth>
            </wp14:sizeRelH>
            <wp14:sizeRelV relativeFrom="margin">
              <wp14:pctHeight>0</wp14:pctHeight>
            </wp14:sizeRelV>
          </wp:anchor>
        </w:drawing>
      </w:r>
    </w:p>
    <w:p w14:paraId="5AADDAFB" w14:textId="77777777" w:rsidR="00B211C4" w:rsidRDefault="00B211C4" w:rsidP="00975B6D">
      <w:pPr>
        <w:spacing w:after="0"/>
        <w:rPr>
          <w:rFonts w:ascii="Arial" w:hAnsi="Arial" w:cs="Arial"/>
          <w:sz w:val="12"/>
          <w:szCs w:val="12"/>
        </w:rPr>
      </w:pPr>
    </w:p>
    <w:p w14:paraId="5913AE2B" w14:textId="3F592A05" w:rsidR="005E4A5C" w:rsidRDefault="00B86933" w:rsidP="00975B6D">
      <w:pPr>
        <w:spacing w:after="0"/>
        <w:rPr>
          <w:rFonts w:ascii="Arial" w:hAnsi="Arial" w:cs="Arial"/>
          <w:sz w:val="12"/>
          <w:szCs w:val="12"/>
        </w:rPr>
      </w:pPr>
      <w:r w:rsidRPr="003639C1">
        <w:rPr>
          <w:rFonts w:ascii="Arial" w:hAnsi="Arial" w:cs="Arial"/>
          <w:sz w:val="12"/>
          <w:szCs w:val="12"/>
        </w:rPr>
        <w:t xml:space="preserve">Ces chaussures de sécurité </w:t>
      </w:r>
      <w:r w:rsidR="003639C1" w:rsidRPr="003639C1">
        <w:rPr>
          <w:rFonts w:ascii="Arial" w:hAnsi="Arial" w:cs="Arial"/>
          <w:sz w:val="12"/>
          <w:szCs w:val="12"/>
        </w:rPr>
        <w:t>satisfont aux exigences d</w:t>
      </w:r>
      <w:r w:rsidR="000F3F7D">
        <w:rPr>
          <w:rFonts w:ascii="Arial" w:hAnsi="Arial" w:cs="Arial"/>
          <w:sz w:val="12"/>
          <w:szCs w:val="12"/>
        </w:rPr>
        <w:t>u Règlement (UE) 2016/425</w:t>
      </w:r>
      <w:r w:rsidR="003639C1" w:rsidRPr="003639C1">
        <w:rPr>
          <w:rFonts w:ascii="Arial" w:hAnsi="Arial" w:cs="Arial"/>
          <w:sz w:val="12"/>
          <w:szCs w:val="12"/>
        </w:rPr>
        <w:t xml:space="preserve"> sur les équipements de protection individuelle et sont fabriquée</w:t>
      </w:r>
      <w:r w:rsidR="001F2B95">
        <w:rPr>
          <w:rFonts w:ascii="Arial" w:hAnsi="Arial" w:cs="Arial"/>
          <w:sz w:val="12"/>
          <w:szCs w:val="12"/>
        </w:rPr>
        <w:t>s</w:t>
      </w:r>
      <w:r w:rsidR="003639C1" w:rsidRPr="003639C1">
        <w:rPr>
          <w:rFonts w:ascii="Arial" w:hAnsi="Arial" w:cs="Arial"/>
          <w:sz w:val="12"/>
          <w:szCs w:val="12"/>
        </w:rPr>
        <w:t xml:space="preserve"> conformément aux exigenc</w:t>
      </w:r>
      <w:r w:rsidR="001479E8">
        <w:rPr>
          <w:rFonts w:ascii="Arial" w:hAnsi="Arial" w:cs="Arial"/>
          <w:sz w:val="12"/>
          <w:szCs w:val="12"/>
        </w:rPr>
        <w:t>es de la norme EN ISO 20345:2022</w:t>
      </w:r>
      <w:r w:rsidR="003639C1" w:rsidRPr="003639C1">
        <w:rPr>
          <w:rFonts w:ascii="Arial" w:hAnsi="Arial" w:cs="Arial"/>
          <w:sz w:val="12"/>
          <w:szCs w:val="12"/>
        </w:rPr>
        <w:t>.</w:t>
      </w:r>
      <w:r w:rsidR="001F2B95">
        <w:rPr>
          <w:rFonts w:ascii="Arial" w:hAnsi="Arial" w:cs="Arial"/>
          <w:sz w:val="12"/>
          <w:szCs w:val="12"/>
        </w:rPr>
        <w:t xml:space="preserve"> </w:t>
      </w:r>
    </w:p>
    <w:p w14:paraId="630D8355" w14:textId="77777777" w:rsidR="005E4A5C" w:rsidRDefault="001F2B95" w:rsidP="00975B6D">
      <w:pPr>
        <w:spacing w:after="0"/>
        <w:rPr>
          <w:rFonts w:ascii="Arial" w:hAnsi="Arial" w:cs="Arial"/>
          <w:sz w:val="12"/>
          <w:szCs w:val="12"/>
        </w:rPr>
      </w:pPr>
      <w:r>
        <w:rPr>
          <w:rFonts w:ascii="Arial" w:hAnsi="Arial" w:cs="Arial"/>
          <w:sz w:val="12"/>
          <w:szCs w:val="12"/>
        </w:rPr>
        <w:t>Aucun des matériaux utilisés pour la fabrication de ces chaussures ne nuit à la santé.</w:t>
      </w:r>
    </w:p>
    <w:p w14:paraId="18743A4F" w14:textId="0D4D4E1D" w:rsidR="000F3F7D" w:rsidRDefault="001F2B95" w:rsidP="000F3F7D">
      <w:pPr>
        <w:spacing w:after="0"/>
        <w:rPr>
          <w:rFonts w:ascii="Arial" w:hAnsi="Arial" w:cs="Arial"/>
          <w:sz w:val="12"/>
          <w:szCs w:val="12"/>
        </w:rPr>
      </w:pPr>
      <w:r>
        <w:rPr>
          <w:rFonts w:ascii="Arial" w:hAnsi="Arial" w:cs="Arial"/>
          <w:sz w:val="12"/>
          <w:szCs w:val="12"/>
        </w:rPr>
        <w:t xml:space="preserve">Le marquage </w:t>
      </w:r>
      <w:proofErr w:type="gramStart"/>
      <w:r>
        <w:rPr>
          <w:rFonts w:ascii="Arial" w:hAnsi="Arial" w:cs="Arial"/>
          <w:sz w:val="12"/>
          <w:szCs w:val="12"/>
        </w:rPr>
        <w:t>CE</w:t>
      </w:r>
      <w:proofErr w:type="gramEnd"/>
      <w:r>
        <w:rPr>
          <w:rFonts w:ascii="Arial" w:hAnsi="Arial" w:cs="Arial"/>
          <w:sz w:val="12"/>
          <w:szCs w:val="12"/>
        </w:rPr>
        <w:t xml:space="preserve"> signifie que ce type de chaussure de sécurité a été certifié par un organisme notifié</w:t>
      </w:r>
      <w:r w:rsidR="00975B6D">
        <w:rPr>
          <w:rFonts w:ascii="Arial" w:hAnsi="Arial" w:cs="Arial"/>
          <w:sz w:val="12"/>
          <w:szCs w:val="12"/>
        </w:rPr>
        <w:t xml:space="preserve"> : </w:t>
      </w:r>
      <w:r w:rsidR="00CF3956">
        <w:rPr>
          <w:rFonts w:ascii="Arial" w:hAnsi="Arial" w:cs="Arial"/>
          <w:sz w:val="12"/>
          <w:szCs w:val="12"/>
        </w:rPr>
        <w:t>MIRTA-KONTROL</w:t>
      </w:r>
      <w:r w:rsidR="00CF3956">
        <w:rPr>
          <w:rFonts w:ascii="Arial" w:hAnsi="Arial" w:cs="Arial"/>
          <w:sz w:val="12"/>
          <w:szCs w:val="12"/>
          <w:lang w:val="en-GB"/>
        </w:rPr>
        <w:t xml:space="preserve"> (NB 2474</w:t>
      </w:r>
      <w:r w:rsidR="007F4A69" w:rsidRPr="007F4A69">
        <w:rPr>
          <w:rFonts w:ascii="Arial" w:hAnsi="Arial" w:cs="Arial"/>
          <w:sz w:val="12"/>
          <w:szCs w:val="12"/>
          <w:lang w:val="en-GB"/>
        </w:rPr>
        <w:t xml:space="preserve">) </w:t>
      </w:r>
      <w:proofErr w:type="spellStart"/>
      <w:r w:rsidR="00CF3956">
        <w:rPr>
          <w:rFonts w:ascii="Arial" w:hAnsi="Arial" w:cs="Arial"/>
          <w:sz w:val="12"/>
          <w:szCs w:val="12"/>
          <w:lang w:val="en-GB"/>
        </w:rPr>
        <w:t>Mirta-Kontrol</w:t>
      </w:r>
      <w:proofErr w:type="spellEnd"/>
      <w:r w:rsidR="00CF3956">
        <w:rPr>
          <w:rFonts w:ascii="Arial" w:hAnsi="Arial" w:cs="Arial"/>
          <w:sz w:val="12"/>
          <w:szCs w:val="12"/>
          <w:lang w:val="en-GB"/>
        </w:rPr>
        <w:t xml:space="preserve"> </w:t>
      </w:r>
      <w:proofErr w:type="spellStart"/>
      <w:r w:rsidR="00CF3956">
        <w:rPr>
          <w:rFonts w:ascii="Arial" w:hAnsi="Arial" w:cs="Arial"/>
          <w:sz w:val="12"/>
          <w:szCs w:val="12"/>
          <w:lang w:val="en-GB"/>
        </w:rPr>
        <w:t>Javorinska</w:t>
      </w:r>
      <w:proofErr w:type="spellEnd"/>
      <w:r w:rsidR="00CF3956">
        <w:rPr>
          <w:rFonts w:ascii="Arial" w:hAnsi="Arial" w:cs="Arial"/>
          <w:sz w:val="12"/>
          <w:szCs w:val="12"/>
          <w:lang w:val="en-GB"/>
        </w:rPr>
        <w:t xml:space="preserve"> 3. HR-10040 Zagreb-</w:t>
      </w:r>
      <w:proofErr w:type="spellStart"/>
      <w:r w:rsidR="00CF3956">
        <w:rPr>
          <w:rFonts w:ascii="Arial" w:hAnsi="Arial" w:cs="Arial"/>
          <w:sz w:val="12"/>
          <w:szCs w:val="12"/>
          <w:lang w:val="en-GB"/>
        </w:rPr>
        <w:t>Dubrava</w:t>
      </w:r>
      <w:proofErr w:type="spellEnd"/>
      <w:r w:rsidR="00CF3956">
        <w:rPr>
          <w:rFonts w:ascii="Arial" w:hAnsi="Arial" w:cs="Arial"/>
          <w:sz w:val="12"/>
          <w:szCs w:val="12"/>
          <w:lang w:val="en-GB"/>
        </w:rPr>
        <w:t>, Croatia</w:t>
      </w:r>
      <w:r w:rsidR="007F4A69" w:rsidRPr="007F4A69">
        <w:rPr>
          <w:rFonts w:ascii="Arial" w:hAnsi="Arial" w:cs="Arial"/>
          <w:sz w:val="12"/>
          <w:szCs w:val="12"/>
          <w:lang w:val="en-GB"/>
        </w:rPr>
        <w:t xml:space="preserve"> Notified Body no </w:t>
      </w:r>
      <w:r w:rsidR="00CF3956">
        <w:rPr>
          <w:rFonts w:ascii="Arial" w:hAnsi="Arial" w:cs="Arial"/>
          <w:sz w:val="12"/>
          <w:szCs w:val="12"/>
          <w:lang w:val="en-GB"/>
        </w:rPr>
        <w:t>2474</w:t>
      </w:r>
      <w:r w:rsidR="000F3F7D">
        <w:rPr>
          <w:rFonts w:ascii="Arial" w:hAnsi="Arial" w:cs="Arial"/>
          <w:sz w:val="12"/>
          <w:szCs w:val="12"/>
        </w:rPr>
        <w:t xml:space="preserve">). </w:t>
      </w:r>
    </w:p>
    <w:p w14:paraId="3DEDA7CA" w14:textId="77777777" w:rsidR="000F3F7D" w:rsidRPr="00DE7B28" w:rsidRDefault="000F3F7D" w:rsidP="000F3F7D">
      <w:pPr>
        <w:spacing w:after="0"/>
        <w:rPr>
          <w:rFonts w:ascii="Arial" w:hAnsi="Arial" w:cs="Arial"/>
          <w:b/>
          <w:sz w:val="12"/>
          <w:szCs w:val="12"/>
        </w:rPr>
      </w:pPr>
      <w:r>
        <w:rPr>
          <w:rFonts w:ascii="Arial" w:hAnsi="Arial" w:cs="Arial"/>
          <w:b/>
          <w:sz w:val="12"/>
          <w:szCs w:val="12"/>
        </w:rPr>
        <w:t xml:space="preserve">La déclaration </w:t>
      </w:r>
      <w:r w:rsidRPr="00DE7B28">
        <w:rPr>
          <w:rFonts w:ascii="Arial" w:hAnsi="Arial" w:cs="Arial"/>
          <w:b/>
          <w:sz w:val="12"/>
          <w:szCs w:val="12"/>
        </w:rPr>
        <w:t>U</w:t>
      </w:r>
      <w:r>
        <w:rPr>
          <w:rFonts w:ascii="Arial" w:hAnsi="Arial" w:cs="Arial"/>
          <w:b/>
          <w:sz w:val="12"/>
          <w:szCs w:val="12"/>
        </w:rPr>
        <w:t>E</w:t>
      </w:r>
      <w:r w:rsidRPr="00DE7B28">
        <w:rPr>
          <w:rFonts w:ascii="Arial" w:hAnsi="Arial" w:cs="Arial"/>
          <w:b/>
          <w:sz w:val="12"/>
          <w:szCs w:val="12"/>
        </w:rPr>
        <w:t xml:space="preserve"> de</w:t>
      </w:r>
      <w:r>
        <w:rPr>
          <w:rFonts w:ascii="Arial" w:hAnsi="Arial" w:cs="Arial"/>
          <w:b/>
          <w:sz w:val="12"/>
          <w:szCs w:val="12"/>
        </w:rPr>
        <w:t xml:space="preserve"> </w:t>
      </w:r>
      <w:r w:rsidRPr="00DE7B28">
        <w:rPr>
          <w:rFonts w:ascii="Arial" w:hAnsi="Arial" w:cs="Arial"/>
          <w:b/>
          <w:sz w:val="12"/>
          <w:szCs w:val="12"/>
        </w:rPr>
        <w:t>conformit</w:t>
      </w:r>
      <w:r>
        <w:rPr>
          <w:rFonts w:ascii="Arial" w:hAnsi="Arial" w:cs="Arial"/>
          <w:b/>
          <w:sz w:val="12"/>
          <w:szCs w:val="12"/>
        </w:rPr>
        <w:t>é</w:t>
      </w:r>
      <w:r w:rsidRPr="00DE7B28">
        <w:rPr>
          <w:rFonts w:ascii="Arial" w:hAnsi="Arial" w:cs="Arial"/>
          <w:b/>
          <w:sz w:val="12"/>
          <w:szCs w:val="12"/>
        </w:rPr>
        <w:t xml:space="preserve"> </w:t>
      </w:r>
      <w:r>
        <w:rPr>
          <w:rFonts w:ascii="Arial" w:hAnsi="Arial" w:cs="Arial"/>
          <w:b/>
          <w:sz w:val="12"/>
          <w:szCs w:val="12"/>
        </w:rPr>
        <w:t>est accessible sur h</w:t>
      </w:r>
      <w:r w:rsidRPr="00DE7B28">
        <w:rPr>
          <w:rFonts w:ascii="Arial" w:hAnsi="Arial" w:cs="Arial"/>
          <w:b/>
          <w:sz w:val="12"/>
          <w:szCs w:val="12"/>
        </w:rPr>
        <w:t>ttp://conformites.frsecurite.fr.</w:t>
      </w:r>
    </w:p>
    <w:p w14:paraId="614AC7F9" w14:textId="77777777" w:rsidR="008F6930" w:rsidRPr="000F3F7D" w:rsidRDefault="008F6930" w:rsidP="00975B6D">
      <w:pPr>
        <w:spacing w:after="0"/>
        <w:rPr>
          <w:rFonts w:ascii="Arial" w:hAnsi="Arial" w:cs="Arial"/>
          <w:sz w:val="8"/>
          <w:szCs w:val="8"/>
        </w:rPr>
      </w:pPr>
    </w:p>
    <w:p w14:paraId="0CE68243" w14:textId="77777777" w:rsidR="00975B6D" w:rsidRDefault="00975B6D" w:rsidP="00975B6D">
      <w:pPr>
        <w:spacing w:after="0" w:line="240" w:lineRule="auto"/>
        <w:rPr>
          <w:rFonts w:ascii="Arial" w:hAnsi="Arial" w:cs="Arial"/>
          <w:sz w:val="12"/>
          <w:szCs w:val="12"/>
        </w:rPr>
      </w:pPr>
      <w:r>
        <w:rPr>
          <w:rFonts w:ascii="Arial" w:hAnsi="Arial" w:cs="Arial"/>
          <w:sz w:val="12"/>
          <w:szCs w:val="12"/>
        </w:rPr>
        <w:t>Lire attentivement cette notice avant utilisation.</w:t>
      </w:r>
    </w:p>
    <w:p w14:paraId="021FFFE9" w14:textId="77777777" w:rsidR="00975B6D" w:rsidRDefault="00975B6D" w:rsidP="003639C1">
      <w:pPr>
        <w:spacing w:after="0"/>
        <w:rPr>
          <w:rFonts w:ascii="Arial" w:hAnsi="Arial" w:cs="Arial"/>
          <w:b/>
          <w:sz w:val="10"/>
          <w:szCs w:val="10"/>
        </w:rPr>
      </w:pPr>
    </w:p>
    <w:p w14:paraId="20A950A2" w14:textId="77777777" w:rsidR="003639C1" w:rsidRPr="00975B6D" w:rsidRDefault="003639C1" w:rsidP="003639C1">
      <w:pPr>
        <w:spacing w:after="0"/>
        <w:rPr>
          <w:rFonts w:ascii="Arial" w:hAnsi="Arial" w:cs="Arial"/>
          <w:b/>
          <w:sz w:val="12"/>
          <w:szCs w:val="12"/>
        </w:rPr>
      </w:pPr>
      <w:r w:rsidRPr="00975B6D">
        <w:rPr>
          <w:rFonts w:ascii="Arial" w:hAnsi="Arial" w:cs="Arial"/>
          <w:b/>
          <w:sz w:val="12"/>
          <w:szCs w:val="12"/>
        </w:rPr>
        <w:t>SIGNIFICATION DES MARQUAGES </w:t>
      </w:r>
    </w:p>
    <w:p w14:paraId="1A87192B" w14:textId="77777777" w:rsidR="00975B6D" w:rsidRDefault="005E4A5C" w:rsidP="003639C1">
      <w:pPr>
        <w:spacing w:after="0"/>
        <w:rPr>
          <w:rFonts w:ascii="Arial" w:hAnsi="Arial" w:cs="Arial"/>
          <w:sz w:val="12"/>
          <w:szCs w:val="12"/>
        </w:rPr>
      </w:pPr>
      <w:r>
        <w:rPr>
          <w:rFonts w:ascii="Arial" w:hAnsi="Arial" w:cs="Arial"/>
          <w:b/>
          <w:noProof/>
          <w:sz w:val="12"/>
          <w:szCs w:val="12"/>
          <w:lang w:eastAsia="fr-FR"/>
        </w:rPr>
        <mc:AlternateContent>
          <mc:Choice Requires="wps">
            <w:drawing>
              <wp:anchor distT="0" distB="0" distL="114300" distR="114300" simplePos="0" relativeHeight="251668480" behindDoc="0" locked="0" layoutInCell="1" allowOverlap="1" wp14:anchorId="05633629" wp14:editId="689675B2">
                <wp:simplePos x="0" y="0"/>
                <wp:positionH relativeFrom="column">
                  <wp:posOffset>2592070</wp:posOffset>
                </wp:positionH>
                <wp:positionV relativeFrom="paragraph">
                  <wp:posOffset>36195</wp:posOffset>
                </wp:positionV>
                <wp:extent cx="934720" cy="406400"/>
                <wp:effectExtent l="0" t="0" r="0" b="0"/>
                <wp:wrapNone/>
                <wp:docPr id="9" name="Zone de texte 9"/>
                <wp:cNvGraphicFramePr/>
                <a:graphic xmlns:a="http://schemas.openxmlformats.org/drawingml/2006/main">
                  <a:graphicData uri="http://schemas.microsoft.com/office/word/2010/wordprocessingShape">
                    <wps:wsp>
                      <wps:cNvSpPr txBox="1"/>
                      <wps:spPr>
                        <a:xfrm>
                          <a:off x="0" y="0"/>
                          <a:ext cx="934720" cy="406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EC395E" w14:textId="77777777" w:rsidR="00E23F91" w:rsidRDefault="00E23F91" w:rsidP="005E4A5C">
                            <w:pPr>
                              <w:spacing w:before="40" w:after="40" w:line="240" w:lineRule="auto"/>
                              <w:rPr>
                                <w:rFonts w:ascii="Arial" w:hAnsi="Arial" w:cs="Arial"/>
                                <w:sz w:val="10"/>
                                <w:szCs w:val="10"/>
                              </w:rPr>
                            </w:pPr>
                            <w:r w:rsidRPr="001F45F4">
                              <w:rPr>
                                <w:rFonts w:ascii="Arial" w:hAnsi="Arial" w:cs="Arial"/>
                                <w:sz w:val="10"/>
                                <w:szCs w:val="10"/>
                              </w:rPr>
                              <w:t>Marqu</w:t>
                            </w:r>
                            <w:r>
                              <w:rPr>
                                <w:rFonts w:ascii="Arial" w:hAnsi="Arial" w:cs="Arial"/>
                                <w:sz w:val="10"/>
                                <w:szCs w:val="10"/>
                              </w:rPr>
                              <w:t xml:space="preserve">e du fabricant </w:t>
                            </w:r>
                          </w:p>
                          <w:p w14:paraId="6861951A" w14:textId="77777777" w:rsidR="00E23F91" w:rsidRDefault="00E23F91" w:rsidP="005E4A5C">
                            <w:pPr>
                              <w:spacing w:before="40" w:after="40"/>
                              <w:rPr>
                                <w:rFonts w:ascii="Arial" w:hAnsi="Arial" w:cs="Arial"/>
                                <w:sz w:val="10"/>
                                <w:szCs w:val="10"/>
                              </w:rPr>
                            </w:pPr>
                            <w:r>
                              <w:rPr>
                                <w:rFonts w:ascii="Arial" w:hAnsi="Arial" w:cs="Arial"/>
                                <w:sz w:val="10"/>
                                <w:szCs w:val="10"/>
                              </w:rPr>
                              <w:t>Date de production</w:t>
                            </w:r>
                          </w:p>
                          <w:p w14:paraId="02A1EB01" w14:textId="77777777" w:rsidR="00E23F91" w:rsidRPr="001F45F4" w:rsidRDefault="00E23F91" w:rsidP="005E4A5C">
                            <w:pPr>
                              <w:spacing w:before="40" w:after="40"/>
                              <w:rPr>
                                <w:rFonts w:ascii="Arial" w:hAnsi="Arial" w:cs="Arial"/>
                                <w:sz w:val="10"/>
                                <w:szCs w:val="10"/>
                              </w:rPr>
                            </w:pPr>
                            <w:r>
                              <w:rPr>
                                <w:rFonts w:ascii="Arial" w:hAnsi="Arial" w:cs="Arial"/>
                                <w:sz w:val="10"/>
                                <w:szCs w:val="10"/>
                              </w:rPr>
                              <w:t xml:space="preserve">Catégorie de protection </w:t>
                            </w:r>
                            <w:proofErr w:type="spellStart"/>
                            <w:r>
                              <w:rPr>
                                <w:rFonts w:ascii="Arial" w:hAnsi="Arial" w:cs="Arial"/>
                                <w:sz w:val="10"/>
                                <w:szCs w:val="10"/>
                              </w:rPr>
                              <w:t>uropéenne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33629" id="Zone de texte 9" o:spid="_x0000_s1029" type="#_x0000_t202" style="position:absolute;margin-left:204.1pt;margin-top:2.85pt;width:73.6pt;height:3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" filled="f" stroked="f" strokeweight=".5pt">
                <v:textbox>
                  <w:txbxContent>
                    <w:p w14:paraId="13EC395E" w14:textId="77777777" w:rsidR="00E23F91" w:rsidRDefault="00E23F91" w:rsidP="005E4A5C">
                      <w:pPr>
                        <w:spacing w:before="40" w:after="40" w:line="240" w:lineRule="auto"/>
                        <w:rPr>
                          <w:rFonts w:ascii="Arial" w:hAnsi="Arial" w:cs="Arial"/>
                          <w:sz w:val="10"/>
                          <w:szCs w:val="10"/>
                        </w:rPr>
                      </w:pPr>
                      <w:r w:rsidRPr="001F45F4">
                        <w:rPr>
                          <w:rFonts w:ascii="Arial" w:hAnsi="Arial" w:cs="Arial"/>
                          <w:sz w:val="10"/>
                          <w:szCs w:val="10"/>
                        </w:rPr>
                        <w:t>Marqu</w:t>
                      </w:r>
                      <w:r>
                        <w:rPr>
                          <w:rFonts w:ascii="Arial" w:hAnsi="Arial" w:cs="Arial"/>
                          <w:sz w:val="10"/>
                          <w:szCs w:val="10"/>
                        </w:rPr>
                        <w:t xml:space="preserve">e du fabricant </w:t>
                      </w:r>
                    </w:p>
                    <w:p w14:paraId="6861951A" w14:textId="77777777" w:rsidR="00E23F91" w:rsidRDefault="00E23F91" w:rsidP="005E4A5C">
                      <w:pPr>
                        <w:spacing w:before="40" w:after="40"/>
                        <w:rPr>
                          <w:rFonts w:ascii="Arial" w:hAnsi="Arial" w:cs="Arial"/>
                          <w:sz w:val="10"/>
                          <w:szCs w:val="10"/>
                        </w:rPr>
                      </w:pPr>
                      <w:r>
                        <w:rPr>
                          <w:rFonts w:ascii="Arial" w:hAnsi="Arial" w:cs="Arial"/>
                          <w:sz w:val="10"/>
                          <w:szCs w:val="10"/>
                        </w:rPr>
                        <w:t>Date de production</w:t>
                      </w:r>
                    </w:p>
                    <w:p w14:paraId="02A1EB01" w14:textId="77777777" w:rsidR="00E23F91" w:rsidRPr="001F45F4" w:rsidRDefault="00E23F91" w:rsidP="005E4A5C">
                      <w:pPr>
                        <w:spacing w:before="40" w:after="40"/>
                        <w:rPr>
                          <w:rFonts w:ascii="Arial" w:hAnsi="Arial" w:cs="Arial"/>
                          <w:sz w:val="10"/>
                          <w:szCs w:val="10"/>
                        </w:rPr>
                      </w:pPr>
                      <w:r>
                        <w:rPr>
                          <w:rFonts w:ascii="Arial" w:hAnsi="Arial" w:cs="Arial"/>
                          <w:sz w:val="10"/>
                          <w:szCs w:val="10"/>
                        </w:rPr>
                        <w:t>Catégorie de protection uropéenne</w:t>
                      </w:r>
                    </w:p>
                  </w:txbxContent>
                </v:textbox>
              </v:shape>
            </w:pict>
          </mc:Fallback>
        </mc:AlternateContent>
      </w:r>
      <w:r>
        <w:rPr>
          <w:rFonts w:ascii="Arial" w:hAnsi="Arial" w:cs="Arial"/>
          <w:b/>
          <w:noProof/>
          <w:sz w:val="12"/>
          <w:szCs w:val="12"/>
          <w:lang w:eastAsia="fr-FR"/>
        </w:rPr>
        <mc:AlternateContent>
          <mc:Choice Requires="wps">
            <w:drawing>
              <wp:anchor distT="0" distB="0" distL="114300" distR="114300" simplePos="0" relativeHeight="251666432" behindDoc="0" locked="0" layoutInCell="1" allowOverlap="1" wp14:anchorId="022E3C06" wp14:editId="42C154CC">
                <wp:simplePos x="0" y="0"/>
                <wp:positionH relativeFrom="column">
                  <wp:posOffset>91440</wp:posOffset>
                </wp:positionH>
                <wp:positionV relativeFrom="paragraph">
                  <wp:posOffset>32179</wp:posOffset>
                </wp:positionV>
                <wp:extent cx="934720" cy="406988"/>
                <wp:effectExtent l="0" t="0" r="0" b="0"/>
                <wp:wrapNone/>
                <wp:docPr id="6" name="Zone de texte 6"/>
                <wp:cNvGraphicFramePr/>
                <a:graphic xmlns:a="http://schemas.openxmlformats.org/drawingml/2006/main">
                  <a:graphicData uri="http://schemas.microsoft.com/office/word/2010/wordprocessingShape">
                    <wps:wsp>
                      <wps:cNvSpPr txBox="1"/>
                      <wps:spPr>
                        <a:xfrm>
                          <a:off x="0" y="0"/>
                          <a:ext cx="934720" cy="4069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4FB18F" w14:textId="77777777" w:rsidR="00E23F91" w:rsidRDefault="00E23F91" w:rsidP="005E4A5C">
                            <w:pPr>
                              <w:spacing w:before="40" w:after="40" w:line="240" w:lineRule="auto"/>
                              <w:rPr>
                                <w:rFonts w:ascii="Arial" w:hAnsi="Arial" w:cs="Arial"/>
                                <w:sz w:val="10"/>
                                <w:szCs w:val="10"/>
                              </w:rPr>
                            </w:pPr>
                            <w:r>
                              <w:rPr>
                                <w:rFonts w:ascii="Arial" w:hAnsi="Arial" w:cs="Arial"/>
                                <w:sz w:val="10"/>
                                <w:szCs w:val="10"/>
                              </w:rPr>
                              <w:t xml:space="preserve"> </w:t>
                            </w:r>
                            <w:r w:rsidRPr="001F45F4">
                              <w:rPr>
                                <w:rFonts w:ascii="Arial" w:hAnsi="Arial" w:cs="Arial"/>
                                <w:sz w:val="10"/>
                                <w:szCs w:val="10"/>
                              </w:rPr>
                              <w:t>Marquage de conformité</w:t>
                            </w:r>
                            <w:r>
                              <w:rPr>
                                <w:rFonts w:ascii="Arial" w:hAnsi="Arial" w:cs="Arial"/>
                                <w:sz w:val="10"/>
                                <w:szCs w:val="10"/>
                              </w:rPr>
                              <w:t xml:space="preserve"> </w:t>
                            </w:r>
                          </w:p>
                          <w:p w14:paraId="7A5B8905" w14:textId="77777777" w:rsidR="00E23F91" w:rsidRDefault="00E23F91" w:rsidP="005E4A5C">
                            <w:pPr>
                              <w:spacing w:before="40" w:after="40"/>
                              <w:rPr>
                                <w:rFonts w:ascii="Arial" w:hAnsi="Arial" w:cs="Arial"/>
                                <w:sz w:val="10"/>
                                <w:szCs w:val="10"/>
                              </w:rPr>
                            </w:pPr>
                            <w:r>
                              <w:rPr>
                                <w:rFonts w:ascii="Arial" w:hAnsi="Arial" w:cs="Arial"/>
                                <w:sz w:val="10"/>
                                <w:szCs w:val="10"/>
                              </w:rPr>
                              <w:t xml:space="preserve">           Référence produit</w:t>
                            </w:r>
                          </w:p>
                          <w:p w14:paraId="24A48F5C" w14:textId="77777777" w:rsidR="00E23F91" w:rsidRPr="001F45F4" w:rsidRDefault="00E23F91" w:rsidP="005E4A5C">
                            <w:pPr>
                              <w:spacing w:before="40" w:after="40"/>
                              <w:rPr>
                                <w:rFonts w:ascii="Arial" w:hAnsi="Arial" w:cs="Arial"/>
                                <w:sz w:val="10"/>
                                <w:szCs w:val="10"/>
                              </w:rPr>
                            </w:pPr>
                            <w:r>
                              <w:rPr>
                                <w:rFonts w:ascii="Arial" w:hAnsi="Arial" w:cs="Arial"/>
                                <w:sz w:val="10"/>
                                <w:szCs w:val="10"/>
                              </w:rPr>
                              <w:t xml:space="preserve">        Norme européenne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E3C06" id="Zone de texte 6" o:spid="_x0000_s1030" type="#_x0000_t202" style="position:absolute;margin-left:7.2pt;margin-top:2.55pt;width:73.6pt;height:32.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" filled="f" stroked="f" strokeweight=".5pt">
                <v:textbox>
                  <w:txbxContent>
                    <w:p w14:paraId="464FB18F" w14:textId="77777777" w:rsidR="00E23F91" w:rsidRDefault="00E23F91" w:rsidP="005E4A5C">
                      <w:pPr>
                        <w:spacing w:before="40" w:after="40" w:line="240" w:lineRule="auto"/>
                        <w:rPr>
                          <w:rFonts w:ascii="Arial" w:hAnsi="Arial" w:cs="Arial"/>
                          <w:sz w:val="10"/>
                          <w:szCs w:val="10"/>
                        </w:rPr>
                      </w:pPr>
                      <w:r>
                        <w:rPr>
                          <w:rFonts w:ascii="Arial" w:hAnsi="Arial" w:cs="Arial"/>
                          <w:sz w:val="10"/>
                          <w:szCs w:val="10"/>
                        </w:rPr>
                        <w:t xml:space="preserve"> </w:t>
                      </w:r>
                      <w:r w:rsidRPr="001F45F4">
                        <w:rPr>
                          <w:rFonts w:ascii="Arial" w:hAnsi="Arial" w:cs="Arial"/>
                          <w:sz w:val="10"/>
                          <w:szCs w:val="10"/>
                        </w:rPr>
                        <w:t>Marquage de conformité</w:t>
                      </w:r>
                      <w:r>
                        <w:rPr>
                          <w:rFonts w:ascii="Arial" w:hAnsi="Arial" w:cs="Arial"/>
                          <w:sz w:val="10"/>
                          <w:szCs w:val="10"/>
                        </w:rPr>
                        <w:t xml:space="preserve"> </w:t>
                      </w:r>
                    </w:p>
                    <w:p w14:paraId="7A5B8905" w14:textId="77777777" w:rsidR="00E23F91" w:rsidRDefault="00E23F91" w:rsidP="005E4A5C">
                      <w:pPr>
                        <w:spacing w:before="40" w:after="40"/>
                        <w:rPr>
                          <w:rFonts w:ascii="Arial" w:hAnsi="Arial" w:cs="Arial"/>
                          <w:sz w:val="10"/>
                          <w:szCs w:val="10"/>
                        </w:rPr>
                      </w:pPr>
                      <w:r>
                        <w:rPr>
                          <w:rFonts w:ascii="Arial" w:hAnsi="Arial" w:cs="Arial"/>
                          <w:sz w:val="10"/>
                          <w:szCs w:val="10"/>
                        </w:rPr>
                        <w:t xml:space="preserve">           Référence produit</w:t>
                      </w:r>
                    </w:p>
                    <w:p w14:paraId="24A48F5C" w14:textId="77777777" w:rsidR="00E23F91" w:rsidRPr="001F45F4" w:rsidRDefault="00E23F91" w:rsidP="005E4A5C">
                      <w:pPr>
                        <w:spacing w:before="40" w:after="40"/>
                        <w:rPr>
                          <w:rFonts w:ascii="Arial" w:hAnsi="Arial" w:cs="Arial"/>
                          <w:sz w:val="10"/>
                          <w:szCs w:val="10"/>
                        </w:rPr>
                      </w:pPr>
                      <w:r>
                        <w:rPr>
                          <w:rFonts w:ascii="Arial" w:hAnsi="Arial" w:cs="Arial"/>
                          <w:sz w:val="10"/>
                          <w:szCs w:val="10"/>
                        </w:rPr>
                        <w:t xml:space="preserve">        Norme européenne</w:t>
                      </w:r>
                    </w:p>
                  </w:txbxContent>
                </v:textbox>
              </v:shape>
            </w:pict>
          </mc:Fallback>
        </mc:AlternateContent>
      </w:r>
      <w:r w:rsidR="00975B6D" w:rsidRPr="00975B6D">
        <w:rPr>
          <w:rFonts w:ascii="Arial" w:hAnsi="Arial" w:cs="Arial"/>
          <w:sz w:val="12"/>
          <w:szCs w:val="12"/>
        </w:rPr>
        <w:t>Exemple</w:t>
      </w:r>
      <w:r w:rsidR="00975B6D">
        <w:rPr>
          <w:rFonts w:ascii="Arial" w:hAnsi="Arial" w:cs="Arial"/>
          <w:sz w:val="12"/>
          <w:szCs w:val="12"/>
        </w:rPr>
        <w:t> :</w:t>
      </w:r>
    </w:p>
    <w:tbl>
      <w:tblPr>
        <w:tblStyle w:val="Grilledutableau"/>
        <w:tblW w:w="0" w:type="auto"/>
        <w:tblInd w:w="1588" w:type="dxa"/>
        <w:tblLook w:val="04A0" w:firstRow="1" w:lastRow="0" w:firstColumn="1" w:lastColumn="0" w:noHBand="0" w:noVBand="1"/>
      </w:tblPr>
      <w:tblGrid>
        <w:gridCol w:w="2518"/>
      </w:tblGrid>
      <w:tr w:rsidR="001F45F4" w14:paraId="03100B7B" w14:textId="77777777" w:rsidTr="00CB4194">
        <w:trPr>
          <w:trHeight w:val="62"/>
        </w:trPr>
        <w:tc>
          <w:tcPr>
            <w:tcW w:w="2518" w:type="dxa"/>
          </w:tcPr>
          <w:p w14:paraId="4BDD4795" w14:textId="7C6609DB" w:rsidR="001F45F4" w:rsidRPr="001F45F4" w:rsidRDefault="001F45F4" w:rsidP="001F45F4">
            <w:pPr>
              <w:rPr>
                <w:rFonts w:ascii="Arial" w:hAnsi="Arial" w:cs="Arial"/>
                <w:b/>
                <w:sz w:val="12"/>
                <w:szCs w:val="12"/>
              </w:rPr>
            </w:pPr>
            <w:r w:rsidRPr="001F45F4">
              <w:rPr>
                <w:rFonts w:ascii="Arial" w:hAnsi="Arial" w:cs="Arial"/>
                <w:b/>
                <w:sz w:val="12"/>
                <w:szCs w:val="12"/>
              </w:rPr>
              <w:t xml:space="preserve">CE                                 </w:t>
            </w:r>
            <w:r w:rsidR="00CB4194">
              <w:rPr>
                <w:rFonts w:ascii="Arial" w:hAnsi="Arial" w:cs="Arial"/>
                <w:b/>
                <w:sz w:val="12"/>
                <w:szCs w:val="12"/>
              </w:rPr>
              <w:t xml:space="preserve">        </w:t>
            </w:r>
            <w:r w:rsidRPr="001F45F4">
              <w:rPr>
                <w:rFonts w:ascii="Arial" w:hAnsi="Arial" w:cs="Arial"/>
                <w:b/>
                <w:sz w:val="12"/>
                <w:szCs w:val="12"/>
              </w:rPr>
              <w:t>SECURITOP</w:t>
            </w:r>
          </w:p>
        </w:tc>
      </w:tr>
      <w:tr w:rsidR="001F45F4" w14:paraId="07264A98" w14:textId="77777777" w:rsidTr="00CB4194">
        <w:trPr>
          <w:trHeight w:val="43"/>
        </w:trPr>
        <w:tc>
          <w:tcPr>
            <w:tcW w:w="2518" w:type="dxa"/>
          </w:tcPr>
          <w:p w14:paraId="199513D3" w14:textId="212F5EE6" w:rsidR="001F45F4" w:rsidRPr="001F45F4" w:rsidRDefault="004A441C" w:rsidP="00F026FB">
            <w:pPr>
              <w:rPr>
                <w:rFonts w:ascii="Arial" w:hAnsi="Arial" w:cs="Arial"/>
                <w:b/>
                <w:sz w:val="12"/>
                <w:szCs w:val="12"/>
              </w:rPr>
            </w:pPr>
            <w:r>
              <w:rPr>
                <w:rFonts w:ascii="Arial" w:hAnsi="Arial" w:cs="Arial"/>
                <w:b/>
                <w:sz w:val="12"/>
                <w:szCs w:val="12"/>
              </w:rPr>
              <w:t>ALPINA</w:t>
            </w:r>
            <w:r w:rsidR="001F45F4" w:rsidRPr="001F45F4">
              <w:rPr>
                <w:rFonts w:ascii="Arial" w:hAnsi="Arial" w:cs="Arial"/>
                <w:b/>
                <w:sz w:val="12"/>
                <w:szCs w:val="12"/>
              </w:rPr>
              <w:t xml:space="preserve">                            </w:t>
            </w:r>
            <w:r w:rsidR="00F026FB">
              <w:rPr>
                <w:rFonts w:ascii="Arial" w:hAnsi="Arial" w:cs="Arial"/>
                <w:b/>
                <w:sz w:val="12"/>
                <w:szCs w:val="12"/>
              </w:rPr>
              <w:t xml:space="preserve">    </w:t>
            </w:r>
            <w:r w:rsidR="00CB4194">
              <w:rPr>
                <w:rFonts w:ascii="Arial" w:hAnsi="Arial" w:cs="Arial"/>
                <w:b/>
                <w:sz w:val="12"/>
                <w:szCs w:val="12"/>
              </w:rPr>
              <w:t xml:space="preserve">   </w:t>
            </w:r>
            <w:r w:rsidR="00F026FB">
              <w:rPr>
                <w:rFonts w:ascii="Arial" w:hAnsi="Arial" w:cs="Arial"/>
                <w:b/>
                <w:sz w:val="12"/>
                <w:szCs w:val="12"/>
              </w:rPr>
              <w:t xml:space="preserve"> 08-2024</w:t>
            </w:r>
          </w:p>
        </w:tc>
      </w:tr>
      <w:tr w:rsidR="001F45F4" w14:paraId="512C9D9B" w14:textId="77777777" w:rsidTr="00CB4194">
        <w:trPr>
          <w:trHeight w:val="134"/>
        </w:trPr>
        <w:tc>
          <w:tcPr>
            <w:tcW w:w="2518" w:type="dxa"/>
          </w:tcPr>
          <w:p w14:paraId="63085187" w14:textId="1E5D27F2" w:rsidR="001F45F4" w:rsidRPr="001F45F4" w:rsidRDefault="001479E8" w:rsidP="001F45F4">
            <w:pPr>
              <w:rPr>
                <w:rFonts w:ascii="Arial" w:hAnsi="Arial" w:cs="Arial"/>
                <w:b/>
                <w:sz w:val="12"/>
                <w:szCs w:val="12"/>
              </w:rPr>
            </w:pPr>
            <w:r>
              <w:rPr>
                <w:rFonts w:ascii="Arial" w:hAnsi="Arial" w:cs="Arial"/>
                <w:b/>
                <w:sz w:val="12"/>
                <w:szCs w:val="12"/>
              </w:rPr>
              <w:t xml:space="preserve">EN ISO 20345:2022         </w:t>
            </w:r>
            <w:r w:rsidR="00473386">
              <w:rPr>
                <w:rFonts w:ascii="Arial" w:hAnsi="Arial" w:cs="Arial"/>
                <w:b/>
                <w:sz w:val="12"/>
                <w:szCs w:val="12"/>
              </w:rPr>
              <w:t xml:space="preserve">    </w:t>
            </w:r>
            <w:r w:rsidR="004A441C">
              <w:rPr>
                <w:rFonts w:ascii="Arial" w:hAnsi="Arial" w:cs="Arial"/>
                <w:b/>
                <w:sz w:val="12"/>
                <w:szCs w:val="12"/>
              </w:rPr>
              <w:t>S3S</w:t>
            </w:r>
            <w:r w:rsidR="00CB4194">
              <w:rPr>
                <w:rFonts w:ascii="Arial" w:hAnsi="Arial" w:cs="Arial"/>
                <w:b/>
                <w:sz w:val="12"/>
                <w:szCs w:val="12"/>
              </w:rPr>
              <w:t xml:space="preserve"> SR FO</w:t>
            </w:r>
          </w:p>
        </w:tc>
      </w:tr>
    </w:tbl>
    <w:p w14:paraId="37A71CEC" w14:textId="77777777" w:rsidR="003639C1" w:rsidRDefault="003639C1" w:rsidP="005C7121">
      <w:pPr>
        <w:spacing w:after="60"/>
        <w:rPr>
          <w:rFonts w:ascii="Arial" w:hAnsi="Arial" w:cs="Arial"/>
          <w:sz w:val="12"/>
          <w:szCs w:val="12"/>
        </w:rPr>
      </w:pPr>
    </w:p>
    <w:p w14:paraId="210D6CDE" w14:textId="72893AD0" w:rsidR="005C7121" w:rsidRDefault="00742031" w:rsidP="005C7121">
      <w:pPr>
        <w:spacing w:after="60"/>
        <w:rPr>
          <w:rFonts w:ascii="Arial" w:hAnsi="Arial" w:cs="Arial"/>
          <w:sz w:val="12"/>
          <w:szCs w:val="12"/>
        </w:rPr>
      </w:pPr>
      <w:r>
        <w:rPr>
          <w:rFonts w:ascii="Arial" w:hAnsi="Arial" w:cs="Arial"/>
          <w:sz w:val="12"/>
          <w:szCs w:val="12"/>
        </w:rPr>
        <w:t xml:space="preserve">Les exigences </w:t>
      </w:r>
      <w:r w:rsidR="00473386">
        <w:rPr>
          <w:rFonts w:ascii="Arial" w:hAnsi="Arial" w:cs="Arial"/>
          <w:sz w:val="12"/>
          <w:szCs w:val="12"/>
        </w:rPr>
        <w:t>fondamentales et</w:t>
      </w:r>
      <w:r w:rsidR="00E914CE">
        <w:rPr>
          <w:rFonts w:ascii="Arial" w:hAnsi="Arial" w:cs="Arial"/>
          <w:sz w:val="12"/>
          <w:szCs w:val="12"/>
        </w:rPr>
        <w:t xml:space="preserve"> </w:t>
      </w:r>
      <w:r w:rsidR="00A239F2">
        <w:rPr>
          <w:rFonts w:ascii="Arial" w:hAnsi="Arial" w:cs="Arial"/>
          <w:sz w:val="12"/>
          <w:szCs w:val="12"/>
        </w:rPr>
        <w:t>facultatives</w:t>
      </w:r>
      <w:r w:rsidR="00E914CE">
        <w:rPr>
          <w:rFonts w:ascii="Arial" w:hAnsi="Arial" w:cs="Arial"/>
          <w:sz w:val="12"/>
          <w:szCs w:val="12"/>
        </w:rPr>
        <w:t xml:space="preserve"> </w:t>
      </w:r>
      <w:r>
        <w:rPr>
          <w:rFonts w:ascii="Arial" w:hAnsi="Arial" w:cs="Arial"/>
          <w:sz w:val="12"/>
          <w:szCs w:val="12"/>
        </w:rPr>
        <w:t>par c</w:t>
      </w:r>
      <w:r w:rsidR="00E914CE">
        <w:rPr>
          <w:rFonts w:ascii="Arial" w:hAnsi="Arial" w:cs="Arial"/>
          <w:sz w:val="12"/>
          <w:szCs w:val="12"/>
        </w:rPr>
        <w:t xml:space="preserve">atégorie </w:t>
      </w:r>
      <w:r>
        <w:rPr>
          <w:rFonts w:ascii="Arial" w:hAnsi="Arial" w:cs="Arial"/>
          <w:sz w:val="12"/>
          <w:szCs w:val="12"/>
        </w:rPr>
        <w:t>de protection sont répertoriées dans le tableau ci-dessous :</w:t>
      </w:r>
    </w:p>
    <w:tbl>
      <w:tblPr>
        <w:tblW w:w="0" w:type="auto"/>
        <w:tblCellMar>
          <w:left w:w="70" w:type="dxa"/>
          <w:right w:w="70" w:type="dxa"/>
        </w:tblCellMar>
        <w:tblLook w:val="04A0" w:firstRow="1" w:lastRow="0" w:firstColumn="1" w:lastColumn="0" w:noHBand="0" w:noVBand="1"/>
      </w:tblPr>
      <w:tblGrid>
        <w:gridCol w:w="559"/>
        <w:gridCol w:w="3455"/>
        <w:gridCol w:w="1075"/>
      </w:tblGrid>
      <w:tr w:rsidR="00F026FB" w:rsidRPr="00F026FB" w14:paraId="4CFBEE41" w14:textId="77777777" w:rsidTr="00A3511C">
        <w:trPr>
          <w:trHeight w:val="198"/>
        </w:trPr>
        <w:tc>
          <w:tcPr>
            <w:tcW w:w="0" w:type="auto"/>
            <w:vMerge w:val="restart"/>
            <w:tcBorders>
              <w:top w:val="single" w:sz="4" w:space="0" w:color="auto"/>
              <w:left w:val="single" w:sz="4" w:space="0" w:color="auto"/>
              <w:bottom w:val="single" w:sz="4" w:space="0" w:color="000000"/>
              <w:right w:val="single" w:sz="4" w:space="0" w:color="auto"/>
            </w:tcBorders>
            <w:shd w:val="clear" w:color="000000" w:fill="F2F2F2"/>
            <w:noWrap/>
            <w:vAlign w:val="center"/>
            <w:hideMark/>
          </w:tcPr>
          <w:p w14:paraId="34E6AD3F"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Symbole</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10911F62"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Caractéristiques</w:t>
            </w:r>
          </w:p>
        </w:tc>
        <w:tc>
          <w:tcPr>
            <w:tcW w:w="0" w:type="auto"/>
            <w:tcBorders>
              <w:top w:val="single" w:sz="4" w:space="0" w:color="auto"/>
              <w:left w:val="nil"/>
              <w:bottom w:val="single" w:sz="4" w:space="0" w:color="auto"/>
              <w:right w:val="single" w:sz="4" w:space="0" w:color="auto"/>
            </w:tcBorders>
            <w:shd w:val="clear" w:color="000000" w:fill="F2F2F2"/>
            <w:noWrap/>
            <w:vAlign w:val="center"/>
            <w:hideMark/>
          </w:tcPr>
          <w:p w14:paraId="2A6DAFBF"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EN ISO 20345:2022</w:t>
            </w:r>
          </w:p>
        </w:tc>
      </w:tr>
      <w:tr w:rsidR="00F026FB" w:rsidRPr="00F026FB" w14:paraId="1BF7FC53" w14:textId="77777777" w:rsidTr="00A3511C">
        <w:trPr>
          <w:trHeight w:val="19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7F01278" w14:textId="77777777" w:rsidR="00F026FB" w:rsidRPr="00F026FB" w:rsidRDefault="00F026FB" w:rsidP="00F026FB">
            <w:pPr>
              <w:spacing w:after="0" w:line="240" w:lineRule="auto"/>
              <w:rPr>
                <w:rFonts w:eastAsia="Times New Roman" w:cstheme="minorHAnsi"/>
                <w:color w:val="000000"/>
                <w:sz w:val="12"/>
                <w:szCs w:val="12"/>
                <w:lang w:eastAsia="fr-FR"/>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0018426" w14:textId="77777777" w:rsidR="00F026FB" w:rsidRPr="00F026FB" w:rsidRDefault="00F026FB" w:rsidP="00F026FB">
            <w:pPr>
              <w:spacing w:after="0" w:line="240" w:lineRule="auto"/>
              <w:rPr>
                <w:rFonts w:eastAsia="Times New Roman" w:cstheme="minorHAnsi"/>
                <w:color w:val="000000"/>
                <w:sz w:val="12"/>
                <w:szCs w:val="12"/>
                <w:lang w:eastAsia="fr-FR"/>
              </w:rPr>
            </w:pPr>
          </w:p>
        </w:tc>
        <w:tc>
          <w:tcPr>
            <w:tcW w:w="0" w:type="auto"/>
            <w:tcBorders>
              <w:top w:val="nil"/>
              <w:left w:val="nil"/>
              <w:bottom w:val="single" w:sz="4" w:space="0" w:color="auto"/>
              <w:right w:val="single" w:sz="4" w:space="0" w:color="auto"/>
            </w:tcBorders>
            <w:shd w:val="clear" w:color="000000" w:fill="F2F2F2"/>
            <w:noWrap/>
            <w:vAlign w:val="center"/>
            <w:hideMark/>
          </w:tcPr>
          <w:p w14:paraId="653777B3" w14:textId="1D978767" w:rsidR="00F026FB" w:rsidRPr="00F026FB" w:rsidRDefault="004A441C" w:rsidP="00F026FB">
            <w:pPr>
              <w:spacing w:after="0" w:line="240" w:lineRule="auto"/>
              <w:jc w:val="center"/>
              <w:rPr>
                <w:rFonts w:eastAsia="Times New Roman" w:cstheme="minorHAnsi"/>
                <w:b/>
                <w:bCs/>
                <w:color w:val="000000"/>
                <w:sz w:val="12"/>
                <w:szCs w:val="12"/>
                <w:lang w:eastAsia="fr-FR"/>
              </w:rPr>
            </w:pPr>
            <w:r>
              <w:rPr>
                <w:rFonts w:eastAsia="Times New Roman" w:cstheme="minorHAnsi"/>
                <w:b/>
                <w:bCs/>
                <w:color w:val="000000"/>
                <w:sz w:val="12"/>
                <w:szCs w:val="12"/>
                <w:lang w:eastAsia="fr-FR"/>
              </w:rPr>
              <w:t>S3S</w:t>
            </w:r>
          </w:p>
        </w:tc>
      </w:tr>
      <w:tr w:rsidR="00F026FB" w:rsidRPr="00F026FB" w14:paraId="004898AE"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397BE04"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 </w:t>
            </w:r>
          </w:p>
        </w:tc>
        <w:tc>
          <w:tcPr>
            <w:tcW w:w="0" w:type="auto"/>
            <w:tcBorders>
              <w:top w:val="nil"/>
              <w:left w:val="nil"/>
              <w:bottom w:val="single" w:sz="4" w:space="0" w:color="auto"/>
              <w:right w:val="single" w:sz="4" w:space="0" w:color="auto"/>
            </w:tcBorders>
            <w:shd w:val="clear" w:color="auto" w:fill="auto"/>
            <w:vAlign w:val="bottom"/>
            <w:hideMark/>
          </w:tcPr>
          <w:p w14:paraId="3F616C54"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Embout résistant à un choc de 200 Joules</w:t>
            </w:r>
          </w:p>
        </w:tc>
        <w:tc>
          <w:tcPr>
            <w:tcW w:w="0" w:type="auto"/>
            <w:tcBorders>
              <w:top w:val="nil"/>
              <w:left w:val="nil"/>
              <w:bottom w:val="single" w:sz="4" w:space="0" w:color="auto"/>
              <w:right w:val="single" w:sz="4" w:space="0" w:color="auto"/>
            </w:tcBorders>
            <w:shd w:val="clear" w:color="auto" w:fill="auto"/>
            <w:noWrap/>
            <w:vAlign w:val="center"/>
            <w:hideMark/>
          </w:tcPr>
          <w:p w14:paraId="1785BA4B"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X</w:t>
            </w:r>
          </w:p>
        </w:tc>
      </w:tr>
      <w:tr w:rsidR="00F026FB" w:rsidRPr="00F026FB" w14:paraId="2BFDDD18"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C15FEFC"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A</w:t>
            </w:r>
          </w:p>
        </w:tc>
        <w:tc>
          <w:tcPr>
            <w:tcW w:w="0" w:type="auto"/>
            <w:tcBorders>
              <w:top w:val="nil"/>
              <w:left w:val="nil"/>
              <w:bottom w:val="single" w:sz="4" w:space="0" w:color="auto"/>
              <w:right w:val="single" w:sz="4" w:space="0" w:color="auto"/>
            </w:tcBorders>
            <w:shd w:val="clear" w:color="auto" w:fill="auto"/>
            <w:vAlign w:val="bottom"/>
            <w:hideMark/>
          </w:tcPr>
          <w:p w14:paraId="72E3F717"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Chaussure antistatique </w:t>
            </w:r>
          </w:p>
        </w:tc>
        <w:tc>
          <w:tcPr>
            <w:tcW w:w="0" w:type="auto"/>
            <w:tcBorders>
              <w:top w:val="nil"/>
              <w:left w:val="nil"/>
              <w:bottom w:val="single" w:sz="4" w:space="0" w:color="auto"/>
              <w:right w:val="single" w:sz="4" w:space="0" w:color="auto"/>
            </w:tcBorders>
            <w:shd w:val="clear" w:color="auto" w:fill="auto"/>
            <w:noWrap/>
            <w:vAlign w:val="center"/>
            <w:hideMark/>
          </w:tcPr>
          <w:p w14:paraId="2E8B2B03"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X</w:t>
            </w:r>
          </w:p>
        </w:tc>
      </w:tr>
      <w:tr w:rsidR="00F026FB" w:rsidRPr="00F026FB" w14:paraId="58E81AF1"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517B4BD"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E</w:t>
            </w:r>
          </w:p>
        </w:tc>
        <w:tc>
          <w:tcPr>
            <w:tcW w:w="0" w:type="auto"/>
            <w:tcBorders>
              <w:top w:val="nil"/>
              <w:left w:val="nil"/>
              <w:bottom w:val="single" w:sz="4" w:space="0" w:color="auto"/>
              <w:right w:val="single" w:sz="4" w:space="0" w:color="auto"/>
            </w:tcBorders>
            <w:shd w:val="clear" w:color="auto" w:fill="auto"/>
            <w:vAlign w:val="bottom"/>
            <w:hideMark/>
          </w:tcPr>
          <w:p w14:paraId="397D9A64"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Absorption d'énergie au talon </w:t>
            </w:r>
          </w:p>
        </w:tc>
        <w:tc>
          <w:tcPr>
            <w:tcW w:w="0" w:type="auto"/>
            <w:tcBorders>
              <w:top w:val="nil"/>
              <w:left w:val="nil"/>
              <w:bottom w:val="single" w:sz="4" w:space="0" w:color="auto"/>
              <w:right w:val="single" w:sz="4" w:space="0" w:color="auto"/>
            </w:tcBorders>
            <w:shd w:val="clear" w:color="auto" w:fill="auto"/>
            <w:noWrap/>
            <w:vAlign w:val="center"/>
            <w:hideMark/>
          </w:tcPr>
          <w:p w14:paraId="2298BF1A"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X</w:t>
            </w:r>
          </w:p>
        </w:tc>
      </w:tr>
      <w:tr w:rsidR="00F026FB" w:rsidRPr="00F026FB" w14:paraId="57B13922"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B5E68DD"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FO</w:t>
            </w:r>
          </w:p>
        </w:tc>
        <w:tc>
          <w:tcPr>
            <w:tcW w:w="0" w:type="auto"/>
            <w:tcBorders>
              <w:top w:val="nil"/>
              <w:left w:val="nil"/>
              <w:bottom w:val="single" w:sz="4" w:space="0" w:color="auto"/>
              <w:right w:val="single" w:sz="4" w:space="0" w:color="auto"/>
            </w:tcBorders>
            <w:shd w:val="clear" w:color="auto" w:fill="auto"/>
            <w:vAlign w:val="bottom"/>
            <w:hideMark/>
          </w:tcPr>
          <w:p w14:paraId="4FE9D3E8"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Semelle de marche résistante aux hydrocarbures</w:t>
            </w:r>
          </w:p>
        </w:tc>
        <w:tc>
          <w:tcPr>
            <w:tcW w:w="0" w:type="auto"/>
            <w:tcBorders>
              <w:top w:val="nil"/>
              <w:left w:val="nil"/>
              <w:bottom w:val="single" w:sz="4" w:space="0" w:color="auto"/>
              <w:right w:val="single" w:sz="4" w:space="0" w:color="auto"/>
            </w:tcBorders>
            <w:shd w:val="clear" w:color="auto" w:fill="auto"/>
            <w:noWrap/>
            <w:vAlign w:val="center"/>
            <w:hideMark/>
          </w:tcPr>
          <w:p w14:paraId="58733B27" w14:textId="6DF2446C" w:rsidR="00F026FB" w:rsidRPr="00F026FB" w:rsidRDefault="004A441C" w:rsidP="00F026FB">
            <w:pPr>
              <w:spacing w:after="0" w:line="240" w:lineRule="auto"/>
              <w:jc w:val="center"/>
              <w:rPr>
                <w:rFonts w:eastAsia="Times New Roman" w:cstheme="minorHAnsi"/>
                <w:color w:val="000000"/>
                <w:sz w:val="12"/>
                <w:szCs w:val="12"/>
                <w:lang w:eastAsia="fr-FR"/>
              </w:rPr>
            </w:pPr>
            <w:r>
              <w:rPr>
                <w:rFonts w:eastAsia="Times New Roman" w:cstheme="minorHAnsi"/>
                <w:color w:val="000000"/>
                <w:sz w:val="12"/>
                <w:szCs w:val="12"/>
                <w:lang w:eastAsia="fr-FR"/>
              </w:rPr>
              <w:t>0</w:t>
            </w:r>
          </w:p>
        </w:tc>
      </w:tr>
      <w:tr w:rsidR="00F026FB" w:rsidRPr="00F026FB" w14:paraId="23C6F426"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4E9B1C1"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WPA </w:t>
            </w:r>
          </w:p>
        </w:tc>
        <w:tc>
          <w:tcPr>
            <w:tcW w:w="0" w:type="auto"/>
            <w:tcBorders>
              <w:top w:val="nil"/>
              <w:left w:val="nil"/>
              <w:bottom w:val="single" w:sz="4" w:space="0" w:color="auto"/>
              <w:right w:val="single" w:sz="4" w:space="0" w:color="auto"/>
            </w:tcBorders>
            <w:shd w:val="clear" w:color="auto" w:fill="auto"/>
            <w:vAlign w:val="bottom"/>
            <w:hideMark/>
          </w:tcPr>
          <w:p w14:paraId="5455223D"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Résistance à l'absorption et pénétration d'eau de la tige</w:t>
            </w:r>
          </w:p>
        </w:tc>
        <w:tc>
          <w:tcPr>
            <w:tcW w:w="0" w:type="auto"/>
            <w:tcBorders>
              <w:top w:val="nil"/>
              <w:left w:val="nil"/>
              <w:bottom w:val="single" w:sz="4" w:space="0" w:color="auto"/>
              <w:right w:val="single" w:sz="4" w:space="0" w:color="auto"/>
            </w:tcBorders>
            <w:shd w:val="clear" w:color="auto" w:fill="auto"/>
            <w:noWrap/>
            <w:vAlign w:val="center"/>
            <w:hideMark/>
          </w:tcPr>
          <w:p w14:paraId="610F51EE" w14:textId="750F1E73" w:rsidR="00F026FB" w:rsidRPr="00F026FB" w:rsidRDefault="004A441C" w:rsidP="00F026FB">
            <w:pPr>
              <w:spacing w:after="0" w:line="240" w:lineRule="auto"/>
              <w:jc w:val="center"/>
              <w:rPr>
                <w:rFonts w:eastAsia="Times New Roman" w:cstheme="minorHAnsi"/>
                <w:color w:val="000000"/>
                <w:sz w:val="12"/>
                <w:szCs w:val="12"/>
                <w:lang w:eastAsia="fr-FR"/>
              </w:rPr>
            </w:pPr>
            <w:r>
              <w:rPr>
                <w:rFonts w:eastAsia="Times New Roman" w:cstheme="minorHAnsi"/>
                <w:color w:val="000000"/>
                <w:sz w:val="12"/>
                <w:szCs w:val="12"/>
                <w:lang w:eastAsia="fr-FR"/>
              </w:rPr>
              <w:t>X</w:t>
            </w:r>
          </w:p>
        </w:tc>
      </w:tr>
      <w:tr w:rsidR="00F026FB" w:rsidRPr="00F026FB" w14:paraId="64D54195"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29123BB"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P</w:t>
            </w:r>
          </w:p>
        </w:tc>
        <w:tc>
          <w:tcPr>
            <w:tcW w:w="0" w:type="auto"/>
            <w:tcBorders>
              <w:top w:val="nil"/>
              <w:left w:val="nil"/>
              <w:bottom w:val="single" w:sz="4" w:space="0" w:color="auto"/>
              <w:right w:val="single" w:sz="4" w:space="0" w:color="auto"/>
            </w:tcBorders>
            <w:shd w:val="clear" w:color="auto" w:fill="auto"/>
            <w:vAlign w:val="bottom"/>
            <w:hideMark/>
          </w:tcPr>
          <w:p w14:paraId="3514932D" w14:textId="1EAB6D1C"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Semelle </w:t>
            </w:r>
            <w:proofErr w:type="spellStart"/>
            <w:r w:rsidRPr="00F026FB">
              <w:rPr>
                <w:rFonts w:eastAsia="Times New Roman" w:cstheme="minorHAnsi"/>
                <w:color w:val="000000"/>
                <w:sz w:val="12"/>
                <w:szCs w:val="12"/>
                <w:lang w:eastAsia="fr-FR"/>
              </w:rPr>
              <w:t>antiperforation</w:t>
            </w:r>
            <w:proofErr w:type="spellEnd"/>
            <w:r w:rsidR="00BE519B" w:rsidRPr="00A3511C">
              <w:rPr>
                <w:rFonts w:eastAsia="Times New Roman" w:cstheme="minorHAnsi"/>
                <w:color w:val="000000"/>
                <w:sz w:val="12"/>
                <w:szCs w:val="12"/>
                <w:lang w:eastAsia="fr-FR"/>
              </w:rPr>
              <w:t> </w:t>
            </w:r>
          </w:p>
        </w:tc>
        <w:tc>
          <w:tcPr>
            <w:tcW w:w="0" w:type="auto"/>
            <w:tcBorders>
              <w:top w:val="nil"/>
              <w:left w:val="nil"/>
              <w:bottom w:val="single" w:sz="4" w:space="0" w:color="auto"/>
              <w:right w:val="single" w:sz="4" w:space="0" w:color="auto"/>
            </w:tcBorders>
            <w:shd w:val="clear" w:color="auto" w:fill="auto"/>
            <w:noWrap/>
            <w:vAlign w:val="center"/>
            <w:hideMark/>
          </w:tcPr>
          <w:p w14:paraId="715F01CE" w14:textId="6B526136" w:rsidR="00F026FB" w:rsidRPr="00F026FB" w:rsidRDefault="00BE519B" w:rsidP="00BE519B">
            <w:pPr>
              <w:spacing w:after="0" w:line="240" w:lineRule="auto"/>
              <w:jc w:val="center"/>
              <w:rPr>
                <w:rFonts w:eastAsia="Times New Roman" w:cstheme="minorHAnsi"/>
                <w:color w:val="000000"/>
                <w:sz w:val="12"/>
                <w:szCs w:val="12"/>
                <w:lang w:eastAsia="fr-FR"/>
              </w:rPr>
            </w:pPr>
            <w:r w:rsidRPr="00A3511C">
              <w:rPr>
                <w:rFonts w:eastAsia="Times New Roman" w:cstheme="minorHAnsi"/>
                <w:color w:val="000000"/>
                <w:sz w:val="12"/>
                <w:szCs w:val="12"/>
                <w:lang w:eastAsia="fr-FR"/>
              </w:rPr>
              <w:t>0</w:t>
            </w:r>
          </w:p>
        </w:tc>
      </w:tr>
      <w:tr w:rsidR="00F026FB" w:rsidRPr="00F026FB" w14:paraId="219CEA5F"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441D3CF"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AN</w:t>
            </w:r>
          </w:p>
        </w:tc>
        <w:tc>
          <w:tcPr>
            <w:tcW w:w="0" w:type="auto"/>
            <w:tcBorders>
              <w:top w:val="nil"/>
              <w:left w:val="nil"/>
              <w:bottom w:val="single" w:sz="4" w:space="0" w:color="auto"/>
              <w:right w:val="single" w:sz="4" w:space="0" w:color="auto"/>
            </w:tcBorders>
            <w:shd w:val="clear" w:color="auto" w:fill="auto"/>
            <w:vAlign w:val="bottom"/>
            <w:hideMark/>
          </w:tcPr>
          <w:p w14:paraId="4C678E81"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Protection des malléoles</w:t>
            </w:r>
          </w:p>
        </w:tc>
        <w:tc>
          <w:tcPr>
            <w:tcW w:w="0" w:type="auto"/>
            <w:tcBorders>
              <w:top w:val="nil"/>
              <w:left w:val="nil"/>
              <w:bottom w:val="single" w:sz="4" w:space="0" w:color="auto"/>
              <w:right w:val="single" w:sz="4" w:space="0" w:color="auto"/>
            </w:tcBorders>
            <w:shd w:val="clear" w:color="auto" w:fill="auto"/>
            <w:noWrap/>
            <w:vAlign w:val="center"/>
            <w:hideMark/>
          </w:tcPr>
          <w:p w14:paraId="3BD2D0B1"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F026FB" w:rsidRPr="00F026FB" w14:paraId="2E3210AD"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BD810B6"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C</w:t>
            </w:r>
          </w:p>
        </w:tc>
        <w:tc>
          <w:tcPr>
            <w:tcW w:w="0" w:type="auto"/>
            <w:tcBorders>
              <w:top w:val="nil"/>
              <w:left w:val="nil"/>
              <w:bottom w:val="single" w:sz="4" w:space="0" w:color="auto"/>
              <w:right w:val="single" w:sz="4" w:space="0" w:color="auto"/>
            </w:tcBorders>
            <w:shd w:val="clear" w:color="auto" w:fill="auto"/>
            <w:vAlign w:val="bottom"/>
            <w:hideMark/>
          </w:tcPr>
          <w:p w14:paraId="4B05D38F"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Chaussures conductrices</w:t>
            </w:r>
          </w:p>
        </w:tc>
        <w:tc>
          <w:tcPr>
            <w:tcW w:w="0" w:type="auto"/>
            <w:tcBorders>
              <w:top w:val="nil"/>
              <w:left w:val="nil"/>
              <w:bottom w:val="single" w:sz="4" w:space="0" w:color="auto"/>
              <w:right w:val="single" w:sz="4" w:space="0" w:color="auto"/>
            </w:tcBorders>
            <w:shd w:val="clear" w:color="auto" w:fill="auto"/>
            <w:noWrap/>
            <w:vAlign w:val="center"/>
            <w:hideMark/>
          </w:tcPr>
          <w:p w14:paraId="3991ECB1"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F026FB" w:rsidRPr="00F026FB" w14:paraId="00EF0CA3"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1B69689"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CI</w:t>
            </w:r>
          </w:p>
        </w:tc>
        <w:tc>
          <w:tcPr>
            <w:tcW w:w="0" w:type="auto"/>
            <w:tcBorders>
              <w:top w:val="nil"/>
              <w:left w:val="nil"/>
              <w:bottom w:val="single" w:sz="4" w:space="0" w:color="auto"/>
              <w:right w:val="single" w:sz="4" w:space="0" w:color="auto"/>
            </w:tcBorders>
            <w:shd w:val="clear" w:color="auto" w:fill="auto"/>
            <w:vAlign w:val="bottom"/>
            <w:hideMark/>
          </w:tcPr>
          <w:p w14:paraId="64B9EFDE"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Isolation du </w:t>
            </w:r>
            <w:proofErr w:type="spellStart"/>
            <w:r w:rsidRPr="00F026FB">
              <w:rPr>
                <w:rFonts w:eastAsia="Times New Roman" w:cstheme="minorHAnsi"/>
                <w:color w:val="000000"/>
                <w:sz w:val="12"/>
                <w:szCs w:val="12"/>
                <w:lang w:eastAsia="fr-FR"/>
              </w:rPr>
              <w:t>semelage</w:t>
            </w:r>
            <w:proofErr w:type="spellEnd"/>
            <w:r w:rsidRPr="00F026FB">
              <w:rPr>
                <w:rFonts w:eastAsia="Times New Roman" w:cstheme="minorHAnsi"/>
                <w:color w:val="000000"/>
                <w:sz w:val="12"/>
                <w:szCs w:val="12"/>
                <w:lang w:eastAsia="fr-FR"/>
              </w:rPr>
              <w:t xml:space="preserve"> contre le froid</w:t>
            </w:r>
          </w:p>
        </w:tc>
        <w:tc>
          <w:tcPr>
            <w:tcW w:w="0" w:type="auto"/>
            <w:tcBorders>
              <w:top w:val="nil"/>
              <w:left w:val="nil"/>
              <w:bottom w:val="single" w:sz="4" w:space="0" w:color="auto"/>
              <w:right w:val="single" w:sz="4" w:space="0" w:color="auto"/>
            </w:tcBorders>
            <w:shd w:val="clear" w:color="auto" w:fill="auto"/>
            <w:noWrap/>
            <w:vAlign w:val="center"/>
            <w:hideMark/>
          </w:tcPr>
          <w:p w14:paraId="4C33F948"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F026FB" w:rsidRPr="00F026FB" w14:paraId="5A062C14"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DC475A5"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HI</w:t>
            </w:r>
          </w:p>
        </w:tc>
        <w:tc>
          <w:tcPr>
            <w:tcW w:w="0" w:type="auto"/>
            <w:tcBorders>
              <w:top w:val="nil"/>
              <w:left w:val="nil"/>
              <w:bottom w:val="single" w:sz="4" w:space="0" w:color="auto"/>
              <w:right w:val="single" w:sz="4" w:space="0" w:color="auto"/>
            </w:tcBorders>
            <w:shd w:val="clear" w:color="auto" w:fill="auto"/>
            <w:vAlign w:val="bottom"/>
            <w:hideMark/>
          </w:tcPr>
          <w:p w14:paraId="24E23022"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Isolation du </w:t>
            </w:r>
            <w:proofErr w:type="spellStart"/>
            <w:r w:rsidRPr="00F026FB">
              <w:rPr>
                <w:rFonts w:eastAsia="Times New Roman" w:cstheme="minorHAnsi"/>
                <w:color w:val="000000"/>
                <w:sz w:val="12"/>
                <w:szCs w:val="12"/>
                <w:lang w:eastAsia="fr-FR"/>
              </w:rPr>
              <w:t>semelage</w:t>
            </w:r>
            <w:proofErr w:type="spellEnd"/>
            <w:r w:rsidRPr="00F026FB">
              <w:rPr>
                <w:rFonts w:eastAsia="Times New Roman" w:cstheme="minorHAnsi"/>
                <w:color w:val="000000"/>
                <w:sz w:val="12"/>
                <w:szCs w:val="12"/>
                <w:lang w:eastAsia="fr-FR"/>
              </w:rPr>
              <w:t xml:space="preserve"> contre la chaleur</w:t>
            </w:r>
          </w:p>
        </w:tc>
        <w:tc>
          <w:tcPr>
            <w:tcW w:w="0" w:type="auto"/>
            <w:tcBorders>
              <w:top w:val="nil"/>
              <w:left w:val="nil"/>
              <w:bottom w:val="single" w:sz="4" w:space="0" w:color="auto"/>
              <w:right w:val="single" w:sz="4" w:space="0" w:color="auto"/>
            </w:tcBorders>
            <w:shd w:val="clear" w:color="auto" w:fill="auto"/>
            <w:noWrap/>
            <w:vAlign w:val="center"/>
            <w:hideMark/>
          </w:tcPr>
          <w:p w14:paraId="145D4AAB"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F026FB" w:rsidRPr="00F026FB" w14:paraId="2CCBC7BF"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9D5F0AE"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HRO</w:t>
            </w:r>
          </w:p>
        </w:tc>
        <w:tc>
          <w:tcPr>
            <w:tcW w:w="0" w:type="auto"/>
            <w:tcBorders>
              <w:top w:val="nil"/>
              <w:left w:val="nil"/>
              <w:bottom w:val="single" w:sz="4" w:space="0" w:color="auto"/>
              <w:right w:val="single" w:sz="4" w:space="0" w:color="auto"/>
            </w:tcBorders>
            <w:shd w:val="clear" w:color="auto" w:fill="auto"/>
            <w:vAlign w:val="bottom"/>
            <w:hideMark/>
          </w:tcPr>
          <w:p w14:paraId="5F7F0EE3"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Résistance de la semelle de marche à la chaleur</w:t>
            </w:r>
          </w:p>
        </w:tc>
        <w:tc>
          <w:tcPr>
            <w:tcW w:w="0" w:type="auto"/>
            <w:tcBorders>
              <w:top w:val="nil"/>
              <w:left w:val="nil"/>
              <w:bottom w:val="single" w:sz="4" w:space="0" w:color="auto"/>
              <w:right w:val="single" w:sz="4" w:space="0" w:color="auto"/>
            </w:tcBorders>
            <w:shd w:val="clear" w:color="auto" w:fill="auto"/>
            <w:noWrap/>
            <w:vAlign w:val="center"/>
            <w:hideMark/>
          </w:tcPr>
          <w:p w14:paraId="286B05D7"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F026FB" w:rsidRPr="00F026FB" w14:paraId="5C469152"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0BABE89"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M</w:t>
            </w:r>
          </w:p>
        </w:tc>
        <w:tc>
          <w:tcPr>
            <w:tcW w:w="0" w:type="auto"/>
            <w:tcBorders>
              <w:top w:val="nil"/>
              <w:left w:val="nil"/>
              <w:bottom w:val="single" w:sz="4" w:space="0" w:color="auto"/>
              <w:right w:val="single" w:sz="4" w:space="0" w:color="auto"/>
            </w:tcBorders>
            <w:shd w:val="clear" w:color="auto" w:fill="auto"/>
            <w:vAlign w:val="bottom"/>
            <w:hideMark/>
          </w:tcPr>
          <w:p w14:paraId="372C4092"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Protection du métatarse</w:t>
            </w:r>
          </w:p>
        </w:tc>
        <w:tc>
          <w:tcPr>
            <w:tcW w:w="0" w:type="auto"/>
            <w:tcBorders>
              <w:top w:val="nil"/>
              <w:left w:val="nil"/>
              <w:bottom w:val="single" w:sz="4" w:space="0" w:color="auto"/>
              <w:right w:val="single" w:sz="4" w:space="0" w:color="auto"/>
            </w:tcBorders>
            <w:shd w:val="clear" w:color="auto" w:fill="auto"/>
            <w:noWrap/>
            <w:vAlign w:val="center"/>
            <w:hideMark/>
          </w:tcPr>
          <w:p w14:paraId="37B600B9"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F026FB" w:rsidRPr="00F026FB" w14:paraId="4A28D615"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A41E802"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WR</w:t>
            </w:r>
          </w:p>
        </w:tc>
        <w:tc>
          <w:tcPr>
            <w:tcW w:w="0" w:type="auto"/>
            <w:tcBorders>
              <w:top w:val="nil"/>
              <w:left w:val="nil"/>
              <w:bottom w:val="single" w:sz="4" w:space="0" w:color="auto"/>
              <w:right w:val="single" w:sz="4" w:space="0" w:color="auto"/>
            </w:tcBorders>
            <w:shd w:val="clear" w:color="auto" w:fill="auto"/>
            <w:vAlign w:val="bottom"/>
            <w:hideMark/>
          </w:tcPr>
          <w:p w14:paraId="6D6E59CF"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Résistance à l'eau (chaussure entière)</w:t>
            </w:r>
          </w:p>
        </w:tc>
        <w:tc>
          <w:tcPr>
            <w:tcW w:w="0" w:type="auto"/>
            <w:tcBorders>
              <w:top w:val="nil"/>
              <w:left w:val="nil"/>
              <w:bottom w:val="single" w:sz="4" w:space="0" w:color="auto"/>
              <w:right w:val="single" w:sz="4" w:space="0" w:color="auto"/>
            </w:tcBorders>
            <w:shd w:val="clear" w:color="auto" w:fill="auto"/>
            <w:noWrap/>
            <w:vAlign w:val="center"/>
            <w:hideMark/>
          </w:tcPr>
          <w:p w14:paraId="3D78462C"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F026FB" w:rsidRPr="00F026FB" w14:paraId="6BF390FD"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BA9C424"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PS </w:t>
            </w:r>
          </w:p>
        </w:tc>
        <w:tc>
          <w:tcPr>
            <w:tcW w:w="0" w:type="auto"/>
            <w:tcBorders>
              <w:top w:val="nil"/>
              <w:left w:val="nil"/>
              <w:bottom w:val="single" w:sz="4" w:space="0" w:color="auto"/>
              <w:right w:val="single" w:sz="4" w:space="0" w:color="auto"/>
            </w:tcBorders>
            <w:shd w:val="clear" w:color="auto" w:fill="auto"/>
            <w:vAlign w:val="bottom"/>
            <w:hideMark/>
          </w:tcPr>
          <w:p w14:paraId="5AD64AC1"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Résistance à la perforation plaque composite (pointe </w:t>
            </w:r>
            <w:proofErr w:type="spellStart"/>
            <w:r w:rsidRPr="00F026FB">
              <w:rPr>
                <w:rFonts w:eastAsia="Times New Roman" w:cstheme="minorHAnsi"/>
                <w:color w:val="000000"/>
                <w:sz w:val="12"/>
                <w:szCs w:val="12"/>
                <w:lang w:eastAsia="fr-FR"/>
              </w:rPr>
              <w:t>small</w:t>
            </w:r>
            <w:proofErr w:type="spellEnd"/>
            <w:r w:rsidRPr="00F026FB">
              <w:rPr>
                <w:rFonts w:eastAsia="Times New Roman" w:cstheme="minorHAnsi"/>
                <w:color w:val="000000"/>
                <w:sz w:val="12"/>
                <w:szCs w:val="12"/>
                <w:lang w:eastAsia="fr-FR"/>
              </w:rPr>
              <w:t xml:space="preserve"> : 3mm)</w:t>
            </w:r>
          </w:p>
        </w:tc>
        <w:tc>
          <w:tcPr>
            <w:tcW w:w="0" w:type="auto"/>
            <w:tcBorders>
              <w:top w:val="nil"/>
              <w:left w:val="nil"/>
              <w:bottom w:val="single" w:sz="4" w:space="0" w:color="auto"/>
              <w:right w:val="single" w:sz="4" w:space="0" w:color="auto"/>
            </w:tcBorders>
            <w:shd w:val="clear" w:color="auto" w:fill="auto"/>
            <w:noWrap/>
            <w:vAlign w:val="center"/>
            <w:hideMark/>
          </w:tcPr>
          <w:p w14:paraId="69FEB85C" w14:textId="6A09A343" w:rsidR="00F026FB" w:rsidRPr="00F026FB" w:rsidRDefault="00A3511C" w:rsidP="00F026FB">
            <w:pPr>
              <w:spacing w:after="0" w:line="240" w:lineRule="auto"/>
              <w:jc w:val="center"/>
              <w:rPr>
                <w:rFonts w:eastAsia="Times New Roman" w:cstheme="minorHAnsi"/>
                <w:color w:val="000000"/>
                <w:sz w:val="12"/>
                <w:szCs w:val="12"/>
                <w:lang w:eastAsia="fr-FR"/>
              </w:rPr>
            </w:pPr>
            <w:r w:rsidRPr="00A3511C">
              <w:rPr>
                <w:rFonts w:eastAsia="Times New Roman" w:cstheme="minorHAnsi"/>
                <w:color w:val="000000"/>
                <w:sz w:val="12"/>
                <w:szCs w:val="12"/>
                <w:lang w:eastAsia="fr-FR"/>
              </w:rPr>
              <w:t>X</w:t>
            </w:r>
          </w:p>
        </w:tc>
      </w:tr>
      <w:tr w:rsidR="00F026FB" w:rsidRPr="00F026FB" w14:paraId="0CCABE48"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A0E2581"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PL</w:t>
            </w:r>
          </w:p>
        </w:tc>
        <w:tc>
          <w:tcPr>
            <w:tcW w:w="0" w:type="auto"/>
            <w:tcBorders>
              <w:top w:val="nil"/>
              <w:left w:val="nil"/>
              <w:bottom w:val="single" w:sz="4" w:space="0" w:color="auto"/>
              <w:right w:val="single" w:sz="4" w:space="0" w:color="auto"/>
            </w:tcBorders>
            <w:shd w:val="clear" w:color="auto" w:fill="auto"/>
            <w:vAlign w:val="bottom"/>
            <w:hideMark/>
          </w:tcPr>
          <w:p w14:paraId="0BC1BFC6"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Résistance à la perforation plaque composite (pointe large : 4,5mm)</w:t>
            </w:r>
          </w:p>
        </w:tc>
        <w:tc>
          <w:tcPr>
            <w:tcW w:w="0" w:type="auto"/>
            <w:tcBorders>
              <w:top w:val="nil"/>
              <w:left w:val="nil"/>
              <w:bottom w:val="single" w:sz="4" w:space="0" w:color="auto"/>
              <w:right w:val="single" w:sz="4" w:space="0" w:color="auto"/>
            </w:tcBorders>
            <w:shd w:val="clear" w:color="auto" w:fill="auto"/>
            <w:noWrap/>
            <w:vAlign w:val="center"/>
            <w:hideMark/>
          </w:tcPr>
          <w:p w14:paraId="22E6D6CA"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F026FB" w:rsidRPr="00F026FB" w14:paraId="1B1965D7"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8F27ACA"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SR</w:t>
            </w:r>
          </w:p>
        </w:tc>
        <w:tc>
          <w:tcPr>
            <w:tcW w:w="0" w:type="auto"/>
            <w:tcBorders>
              <w:top w:val="nil"/>
              <w:left w:val="nil"/>
              <w:bottom w:val="single" w:sz="4" w:space="0" w:color="auto"/>
              <w:right w:val="single" w:sz="4" w:space="0" w:color="auto"/>
            </w:tcBorders>
            <w:shd w:val="clear" w:color="auto" w:fill="auto"/>
            <w:vAlign w:val="bottom"/>
            <w:hideMark/>
          </w:tcPr>
          <w:p w14:paraId="695D7EC8"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Résistance aux glissements</w:t>
            </w:r>
          </w:p>
        </w:tc>
        <w:tc>
          <w:tcPr>
            <w:tcW w:w="0" w:type="auto"/>
            <w:tcBorders>
              <w:top w:val="nil"/>
              <w:left w:val="nil"/>
              <w:bottom w:val="single" w:sz="4" w:space="0" w:color="auto"/>
              <w:right w:val="single" w:sz="4" w:space="0" w:color="auto"/>
            </w:tcBorders>
            <w:shd w:val="clear" w:color="auto" w:fill="auto"/>
            <w:noWrap/>
            <w:vAlign w:val="center"/>
            <w:hideMark/>
          </w:tcPr>
          <w:p w14:paraId="42D5B1F9" w14:textId="02C21F61" w:rsidR="00F026FB" w:rsidRPr="00F026FB" w:rsidRDefault="004A441C" w:rsidP="00BE519B">
            <w:pPr>
              <w:spacing w:after="0" w:line="240" w:lineRule="auto"/>
              <w:jc w:val="center"/>
              <w:rPr>
                <w:rFonts w:eastAsia="Times New Roman" w:cstheme="minorHAnsi"/>
                <w:color w:val="000000"/>
                <w:sz w:val="12"/>
                <w:szCs w:val="12"/>
                <w:lang w:eastAsia="fr-FR"/>
              </w:rPr>
            </w:pPr>
            <w:r>
              <w:rPr>
                <w:rFonts w:eastAsia="Times New Roman" w:cstheme="minorHAnsi"/>
                <w:color w:val="000000"/>
                <w:sz w:val="12"/>
                <w:szCs w:val="12"/>
                <w:lang w:eastAsia="fr-FR"/>
              </w:rPr>
              <w:t>0</w:t>
            </w:r>
          </w:p>
        </w:tc>
      </w:tr>
    </w:tbl>
    <w:p w14:paraId="3FA38CBC" w14:textId="06B60608" w:rsidR="00742031" w:rsidRDefault="003467C5" w:rsidP="003467C5">
      <w:pPr>
        <w:spacing w:after="0" w:line="240" w:lineRule="auto"/>
        <w:rPr>
          <w:rFonts w:ascii="Arial" w:hAnsi="Arial" w:cs="Arial"/>
          <w:sz w:val="10"/>
          <w:szCs w:val="10"/>
        </w:rPr>
      </w:pPr>
      <w:r w:rsidRPr="003467C5">
        <w:rPr>
          <w:rFonts w:ascii="Arial" w:hAnsi="Arial" w:cs="Arial"/>
          <w:i/>
          <w:sz w:val="10"/>
          <w:szCs w:val="10"/>
        </w:rPr>
        <w:t>X</w:t>
      </w:r>
      <w:r w:rsidRPr="003467C5">
        <w:rPr>
          <w:rFonts w:ascii="Arial" w:hAnsi="Arial" w:cs="Arial"/>
          <w:sz w:val="10"/>
          <w:szCs w:val="10"/>
        </w:rPr>
        <w:t xml:space="preserve"> = exigences obligatoirement satisfaites</w:t>
      </w:r>
    </w:p>
    <w:p w14:paraId="005ADE9E" w14:textId="6FEA016B" w:rsidR="003467C5" w:rsidRDefault="003467C5" w:rsidP="003467C5">
      <w:pPr>
        <w:spacing w:after="0" w:line="240" w:lineRule="auto"/>
        <w:rPr>
          <w:rFonts w:ascii="Arial" w:hAnsi="Arial" w:cs="Arial"/>
          <w:sz w:val="10"/>
          <w:szCs w:val="10"/>
        </w:rPr>
      </w:pPr>
      <w:r>
        <w:rPr>
          <w:rFonts w:ascii="Arial" w:hAnsi="Arial" w:cs="Arial"/>
          <w:i/>
          <w:sz w:val="10"/>
          <w:szCs w:val="10"/>
        </w:rPr>
        <w:t xml:space="preserve">0 </w:t>
      </w:r>
      <w:r>
        <w:rPr>
          <w:rFonts w:ascii="Arial" w:hAnsi="Arial" w:cs="Arial"/>
          <w:sz w:val="10"/>
          <w:szCs w:val="10"/>
        </w:rPr>
        <w:t xml:space="preserve">= exigences </w:t>
      </w:r>
      <w:r w:rsidR="00DF0461">
        <w:rPr>
          <w:rFonts w:ascii="Arial" w:hAnsi="Arial" w:cs="Arial"/>
          <w:sz w:val="10"/>
          <w:szCs w:val="10"/>
        </w:rPr>
        <w:t xml:space="preserve">optionnelles et additionnelles, si cela est </w:t>
      </w:r>
      <w:r>
        <w:rPr>
          <w:rFonts w:ascii="Arial" w:hAnsi="Arial" w:cs="Arial"/>
          <w:sz w:val="10"/>
          <w:szCs w:val="10"/>
        </w:rPr>
        <w:t>reporté sur le marquage</w:t>
      </w:r>
    </w:p>
    <w:p w14:paraId="391B1077" w14:textId="02186CC9" w:rsidR="003467C5" w:rsidRDefault="003467C5" w:rsidP="003467C5">
      <w:pPr>
        <w:spacing w:after="0" w:line="240" w:lineRule="auto"/>
        <w:rPr>
          <w:rFonts w:ascii="Arial" w:hAnsi="Arial" w:cs="Arial"/>
          <w:sz w:val="10"/>
          <w:szCs w:val="10"/>
        </w:rPr>
      </w:pPr>
    </w:p>
    <w:p w14:paraId="5E53807E" w14:textId="1243C20E" w:rsidR="00A239F2" w:rsidRDefault="005B628B" w:rsidP="003467C5">
      <w:pPr>
        <w:spacing w:after="0" w:line="240" w:lineRule="auto"/>
        <w:rPr>
          <w:rFonts w:ascii="Arial" w:hAnsi="Arial" w:cs="Arial"/>
          <w:sz w:val="12"/>
          <w:szCs w:val="12"/>
        </w:rPr>
      </w:pPr>
      <w:r>
        <w:rPr>
          <w:rFonts w:ascii="Arial" w:hAnsi="Arial" w:cs="Arial"/>
          <w:sz w:val="12"/>
          <w:szCs w:val="12"/>
        </w:rPr>
        <w:t>Seuls les risques pour lesquels le symbole correspondant est présent sur la chaussure sont couverts.</w:t>
      </w:r>
    </w:p>
    <w:p w14:paraId="44755324" w14:textId="3B00B661" w:rsidR="00BE33E0" w:rsidRDefault="00BE33E0" w:rsidP="003467C5">
      <w:pPr>
        <w:spacing w:after="0" w:line="240" w:lineRule="auto"/>
        <w:rPr>
          <w:rFonts w:ascii="Arial" w:hAnsi="Arial" w:cs="Arial"/>
          <w:sz w:val="12"/>
          <w:szCs w:val="12"/>
        </w:rPr>
      </w:pPr>
      <w:r>
        <w:rPr>
          <w:rFonts w:ascii="Arial" w:hAnsi="Arial" w:cs="Arial"/>
          <w:sz w:val="12"/>
          <w:szCs w:val="12"/>
        </w:rPr>
        <w:t>L’utilisation d’accessoires non prévus à l’origine pourrait affecter les caractéristiques de résistance et de protection.</w:t>
      </w:r>
    </w:p>
    <w:p w14:paraId="64035F19" w14:textId="3646B021" w:rsidR="005B628B" w:rsidRDefault="005B628B" w:rsidP="003467C5">
      <w:pPr>
        <w:spacing w:after="0" w:line="240" w:lineRule="auto"/>
        <w:rPr>
          <w:rFonts w:ascii="Arial" w:hAnsi="Arial" w:cs="Arial"/>
          <w:sz w:val="12"/>
          <w:szCs w:val="12"/>
        </w:rPr>
      </w:pPr>
    </w:p>
    <w:p w14:paraId="706425CF" w14:textId="5F9119CB" w:rsidR="005B628B" w:rsidRDefault="005B628B" w:rsidP="003467C5">
      <w:pPr>
        <w:spacing w:after="0" w:line="240" w:lineRule="auto"/>
        <w:rPr>
          <w:rFonts w:ascii="Arial" w:hAnsi="Arial" w:cs="Arial"/>
          <w:sz w:val="12"/>
          <w:szCs w:val="12"/>
        </w:rPr>
      </w:pPr>
      <w:r>
        <w:rPr>
          <w:rFonts w:ascii="Arial" w:hAnsi="Arial" w:cs="Arial"/>
          <w:sz w:val="12"/>
          <w:szCs w:val="12"/>
        </w:rPr>
        <w:t>Concerna</w:t>
      </w:r>
      <w:r w:rsidR="00C975D8">
        <w:rPr>
          <w:rFonts w:ascii="Arial" w:hAnsi="Arial" w:cs="Arial"/>
          <w:sz w:val="12"/>
          <w:szCs w:val="12"/>
        </w:rPr>
        <w:t>nt la résistance au glissement de la sem</w:t>
      </w:r>
      <w:r w:rsidR="005E6A28">
        <w:rPr>
          <w:rFonts w:ascii="Arial" w:hAnsi="Arial" w:cs="Arial"/>
          <w:sz w:val="12"/>
          <w:szCs w:val="12"/>
        </w:rPr>
        <w:t>elle, la norme EN ISO 20345 :2022</w:t>
      </w:r>
      <w:r w:rsidR="00C975D8">
        <w:rPr>
          <w:rFonts w:ascii="Arial" w:hAnsi="Arial" w:cs="Arial"/>
          <w:sz w:val="12"/>
          <w:szCs w:val="12"/>
        </w:rPr>
        <w:t xml:space="preserve"> fixe les conditions requises comme indiquées dans le tableau ci-dessous</w:t>
      </w:r>
      <w:r w:rsidR="002C2CEA">
        <w:rPr>
          <w:rFonts w:ascii="Arial" w:hAnsi="Arial" w:cs="Arial"/>
          <w:sz w:val="12"/>
          <w:szCs w:val="12"/>
        </w:rPr>
        <w:t> :</w:t>
      </w:r>
    </w:p>
    <w:p w14:paraId="4D0B6D56" w14:textId="4663B6CC" w:rsidR="002C2CEA" w:rsidRDefault="002C2CEA" w:rsidP="003467C5">
      <w:pPr>
        <w:spacing w:after="0" w:line="240" w:lineRule="auto"/>
        <w:rPr>
          <w:rFonts w:ascii="Arial" w:hAnsi="Arial" w:cs="Arial"/>
          <w:sz w:val="12"/>
          <w:szCs w:val="12"/>
        </w:rPr>
      </w:pPr>
    </w:p>
    <w:p w14:paraId="4A6E4EE3" w14:textId="24A5A454" w:rsidR="002C2CEA" w:rsidRDefault="00A2771E" w:rsidP="003467C5">
      <w:pPr>
        <w:spacing w:after="0" w:line="240" w:lineRule="auto"/>
        <w:rPr>
          <w:rFonts w:ascii="Arial" w:hAnsi="Arial" w:cs="Arial"/>
          <w:sz w:val="12"/>
          <w:szCs w:val="12"/>
        </w:rPr>
      </w:pPr>
      <w:r w:rsidRPr="00A2771E">
        <w:rPr>
          <w:rFonts w:ascii="Arial" w:hAnsi="Arial" w:cs="Arial"/>
          <w:noProof/>
          <w:sz w:val="12"/>
          <w:szCs w:val="12"/>
          <w:lang w:eastAsia="fr-FR"/>
        </w:rPr>
        <w:drawing>
          <wp:inline distT="0" distB="0" distL="0" distR="0" wp14:anchorId="5462A614" wp14:editId="4B019BE8">
            <wp:extent cx="2882900" cy="473008"/>
            <wp:effectExtent l="0" t="0" r="0" b="381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26158" cy="480106"/>
                    </a:xfrm>
                    <a:prstGeom prst="rect">
                      <a:avLst/>
                    </a:prstGeom>
                    <a:noFill/>
                    <a:ln>
                      <a:noFill/>
                    </a:ln>
                  </pic:spPr>
                </pic:pic>
              </a:graphicData>
            </a:graphic>
          </wp:inline>
        </w:drawing>
      </w:r>
    </w:p>
    <w:p w14:paraId="2BA6C49B" w14:textId="221598B2" w:rsidR="006A5C2B" w:rsidRDefault="006A5C2B" w:rsidP="003467C5">
      <w:pPr>
        <w:spacing w:after="0" w:line="240" w:lineRule="auto"/>
        <w:rPr>
          <w:rFonts w:ascii="Arial" w:hAnsi="Arial" w:cs="Arial"/>
          <w:sz w:val="12"/>
          <w:szCs w:val="12"/>
        </w:rPr>
      </w:pPr>
      <w:r>
        <w:rPr>
          <w:rFonts w:ascii="Arial" w:hAnsi="Arial" w:cs="Arial"/>
          <w:sz w:val="12"/>
          <w:szCs w:val="12"/>
        </w:rPr>
        <w:t xml:space="preserve">Les essais réalisés pour cette référence ont été effectués avec la première de propreté amovible. La chaussure ne doit être portée qu’avec la première de propreté en place. Celle-ci ne doit être remplacée </w:t>
      </w:r>
      <w:r w:rsidR="005E0AA8">
        <w:rPr>
          <w:rFonts w:ascii="Arial" w:hAnsi="Arial" w:cs="Arial"/>
          <w:sz w:val="12"/>
          <w:szCs w:val="12"/>
        </w:rPr>
        <w:t>que par une première de propreté comparable fournie par le fabricant.</w:t>
      </w:r>
    </w:p>
    <w:p w14:paraId="04D541B8" w14:textId="2C07A993" w:rsidR="008F6930" w:rsidRDefault="008F6930" w:rsidP="002C2CEA">
      <w:pPr>
        <w:spacing w:after="0"/>
        <w:rPr>
          <w:rFonts w:ascii="Arial" w:hAnsi="Arial" w:cs="Arial"/>
          <w:b/>
          <w:sz w:val="12"/>
          <w:szCs w:val="12"/>
        </w:rPr>
      </w:pPr>
    </w:p>
    <w:p w14:paraId="0446EEDD" w14:textId="2A09E3FB" w:rsidR="002C2CEA" w:rsidRPr="00975B6D" w:rsidRDefault="002C2CEA" w:rsidP="002C2CEA">
      <w:pPr>
        <w:spacing w:after="0"/>
        <w:rPr>
          <w:rFonts w:ascii="Arial" w:hAnsi="Arial" w:cs="Arial"/>
          <w:b/>
          <w:sz w:val="12"/>
          <w:szCs w:val="12"/>
        </w:rPr>
      </w:pPr>
      <w:r>
        <w:rPr>
          <w:rFonts w:ascii="Arial" w:hAnsi="Arial" w:cs="Arial"/>
          <w:b/>
          <w:sz w:val="12"/>
          <w:szCs w:val="12"/>
        </w:rPr>
        <w:t>MODE D’EMPLOI</w:t>
      </w:r>
    </w:p>
    <w:p w14:paraId="30463E8C" w14:textId="486942CC" w:rsidR="008D2608" w:rsidRPr="008D2608" w:rsidRDefault="008D2608" w:rsidP="008D2608">
      <w:pPr>
        <w:spacing w:after="0"/>
        <w:rPr>
          <w:rFonts w:ascii="Arial" w:hAnsi="Arial" w:cs="Arial"/>
          <w:sz w:val="12"/>
          <w:szCs w:val="12"/>
        </w:rPr>
      </w:pPr>
      <w:r w:rsidRPr="008D2608">
        <w:rPr>
          <w:rFonts w:ascii="Arial" w:hAnsi="Arial" w:cs="Arial"/>
          <w:sz w:val="12"/>
          <w:szCs w:val="12"/>
        </w:rPr>
        <w:t>Avant utilisation, vérifier qu</w:t>
      </w:r>
      <w:r>
        <w:rPr>
          <w:rFonts w:ascii="Arial" w:hAnsi="Arial" w:cs="Arial"/>
          <w:sz w:val="12"/>
          <w:szCs w:val="12"/>
        </w:rPr>
        <w:t>e le type de chaussure</w:t>
      </w:r>
      <w:r w:rsidRPr="008D2608">
        <w:rPr>
          <w:rFonts w:ascii="Arial" w:hAnsi="Arial" w:cs="Arial"/>
          <w:sz w:val="12"/>
          <w:szCs w:val="12"/>
        </w:rPr>
        <w:t xml:space="preserve"> est adapté à vos besoins en consultant un professionnel des risques.</w:t>
      </w:r>
    </w:p>
    <w:p w14:paraId="11DA456C" w14:textId="3076D0C6" w:rsidR="008D2608" w:rsidRDefault="008D2608" w:rsidP="008D2608">
      <w:pPr>
        <w:spacing w:after="0" w:line="240" w:lineRule="auto"/>
        <w:rPr>
          <w:rFonts w:ascii="Arial" w:hAnsi="Arial" w:cs="Arial"/>
          <w:sz w:val="12"/>
          <w:szCs w:val="12"/>
        </w:rPr>
      </w:pPr>
      <w:r>
        <w:rPr>
          <w:rFonts w:ascii="Arial" w:hAnsi="Arial" w:cs="Arial"/>
          <w:sz w:val="12"/>
          <w:szCs w:val="12"/>
        </w:rPr>
        <w:t>Les contrôles avant emploi sont les suivants :</w:t>
      </w:r>
    </w:p>
    <w:p w14:paraId="7DA5FB6D" w14:textId="4656649C" w:rsidR="008D2608" w:rsidRDefault="008D2608" w:rsidP="008D2608">
      <w:pPr>
        <w:spacing w:after="0" w:line="240" w:lineRule="auto"/>
        <w:rPr>
          <w:rFonts w:ascii="Arial" w:hAnsi="Arial" w:cs="Arial"/>
          <w:sz w:val="12"/>
          <w:szCs w:val="12"/>
        </w:rPr>
      </w:pPr>
      <w:r>
        <w:rPr>
          <w:rFonts w:ascii="Arial" w:hAnsi="Arial" w:cs="Arial"/>
          <w:sz w:val="12"/>
          <w:szCs w:val="12"/>
        </w:rPr>
        <w:t>- vérifier que le système de fermeture fonctionne correctement, contrôler l’épaisseur de la semelle et que la chaussure possède toutes les caractéristiques techniques indiquées par le marquage.</w:t>
      </w:r>
    </w:p>
    <w:p w14:paraId="63AB7177" w14:textId="2C878AEB" w:rsidR="008A0CB4" w:rsidRDefault="008D2608" w:rsidP="008D2608">
      <w:pPr>
        <w:spacing w:after="0" w:line="240" w:lineRule="auto"/>
        <w:rPr>
          <w:rFonts w:ascii="Arial" w:hAnsi="Arial" w:cs="Arial"/>
          <w:sz w:val="12"/>
          <w:szCs w:val="12"/>
        </w:rPr>
      </w:pPr>
      <w:r>
        <w:rPr>
          <w:rFonts w:ascii="Arial" w:hAnsi="Arial" w:cs="Arial"/>
          <w:sz w:val="12"/>
          <w:szCs w:val="12"/>
        </w:rPr>
        <w:t>- vérifier la présence de l’embout de sécurité et de la semelle anti-perforation</w:t>
      </w:r>
      <w:r w:rsidR="008A0CB4">
        <w:rPr>
          <w:rFonts w:ascii="Arial" w:hAnsi="Arial" w:cs="Arial"/>
          <w:sz w:val="12"/>
          <w:szCs w:val="12"/>
        </w:rPr>
        <w:t xml:space="preserve"> s’il y a lieu.</w:t>
      </w:r>
    </w:p>
    <w:p w14:paraId="432CDF96" w14:textId="30F145FA" w:rsidR="002C2CEA" w:rsidRDefault="00661DD1" w:rsidP="003467C5">
      <w:pPr>
        <w:spacing w:after="0" w:line="240" w:lineRule="auto"/>
        <w:rPr>
          <w:rFonts w:ascii="Arial" w:hAnsi="Arial" w:cs="Arial"/>
          <w:sz w:val="12"/>
          <w:szCs w:val="12"/>
        </w:rPr>
      </w:pPr>
      <w:r>
        <w:rPr>
          <w:rFonts w:ascii="Arial" w:hAnsi="Arial" w:cs="Arial"/>
          <w:sz w:val="12"/>
          <w:szCs w:val="12"/>
        </w:rPr>
        <w:t>- si la chaussure présente des défauts ou des ruptures, elle doit être remplacée.</w:t>
      </w:r>
    </w:p>
    <w:p w14:paraId="5A6E4D25" w14:textId="30746327" w:rsidR="000337AD" w:rsidRPr="005B628B" w:rsidRDefault="000337AD" w:rsidP="003467C5">
      <w:pPr>
        <w:spacing w:after="0" w:line="240" w:lineRule="auto"/>
        <w:rPr>
          <w:rFonts w:ascii="Arial" w:hAnsi="Arial" w:cs="Arial"/>
          <w:sz w:val="12"/>
          <w:szCs w:val="12"/>
        </w:rPr>
      </w:pPr>
    </w:p>
    <w:p w14:paraId="2B8A52E9" w14:textId="066CE6D1" w:rsidR="008F6930" w:rsidRDefault="008F6930" w:rsidP="003639C1">
      <w:pPr>
        <w:spacing w:after="0"/>
        <w:rPr>
          <w:rFonts w:ascii="Arial" w:hAnsi="Arial" w:cs="Arial"/>
          <w:b/>
          <w:sz w:val="12"/>
          <w:szCs w:val="12"/>
        </w:rPr>
      </w:pPr>
    </w:p>
    <w:p w14:paraId="749B912E" w14:textId="61096666" w:rsidR="008F6930" w:rsidRDefault="008F6930" w:rsidP="003639C1">
      <w:pPr>
        <w:spacing w:after="0"/>
        <w:rPr>
          <w:rFonts w:ascii="Arial" w:hAnsi="Arial" w:cs="Arial"/>
          <w:b/>
          <w:sz w:val="12"/>
          <w:szCs w:val="12"/>
        </w:rPr>
      </w:pPr>
    </w:p>
    <w:p w14:paraId="7893DC72" w14:textId="77777777" w:rsidR="008F6930" w:rsidRDefault="008F6930" w:rsidP="003639C1">
      <w:pPr>
        <w:spacing w:after="0"/>
        <w:rPr>
          <w:rFonts w:ascii="Arial" w:hAnsi="Arial" w:cs="Arial"/>
          <w:b/>
          <w:sz w:val="12"/>
          <w:szCs w:val="12"/>
        </w:rPr>
      </w:pPr>
    </w:p>
    <w:p w14:paraId="01EE3A70" w14:textId="77777777" w:rsidR="003639C1" w:rsidRPr="00975B6D" w:rsidRDefault="003639C1" w:rsidP="003639C1">
      <w:pPr>
        <w:spacing w:after="0"/>
        <w:rPr>
          <w:rFonts w:ascii="Arial" w:hAnsi="Arial" w:cs="Arial"/>
          <w:b/>
          <w:sz w:val="12"/>
          <w:szCs w:val="12"/>
        </w:rPr>
      </w:pPr>
      <w:r w:rsidRPr="00975B6D">
        <w:rPr>
          <w:rFonts w:ascii="Arial" w:hAnsi="Arial" w:cs="Arial"/>
          <w:b/>
          <w:sz w:val="12"/>
          <w:szCs w:val="12"/>
        </w:rPr>
        <w:t>STOCKAGE ET ENTRETIEN</w:t>
      </w:r>
    </w:p>
    <w:p w14:paraId="2B449908" w14:textId="77777777" w:rsidR="00396D13" w:rsidRDefault="003639C1" w:rsidP="003639C1">
      <w:pPr>
        <w:spacing w:after="0"/>
        <w:rPr>
          <w:rFonts w:ascii="Arial" w:hAnsi="Arial" w:cs="Arial"/>
          <w:sz w:val="12"/>
          <w:szCs w:val="12"/>
        </w:rPr>
      </w:pPr>
      <w:r w:rsidRPr="00975B6D">
        <w:rPr>
          <w:rFonts w:ascii="Arial" w:hAnsi="Arial" w:cs="Arial"/>
          <w:sz w:val="12"/>
          <w:szCs w:val="12"/>
        </w:rPr>
        <w:t>Stocker dans un endroit propre</w:t>
      </w:r>
      <w:r w:rsidR="00396D13">
        <w:rPr>
          <w:rFonts w:ascii="Arial" w:hAnsi="Arial" w:cs="Arial"/>
          <w:sz w:val="12"/>
          <w:szCs w:val="12"/>
        </w:rPr>
        <w:t xml:space="preserve">, si possible dans son emballage d’origine et à température ambiante. </w:t>
      </w:r>
    </w:p>
    <w:p w14:paraId="01AF802F" w14:textId="77777777" w:rsidR="00252076" w:rsidRDefault="00396D13" w:rsidP="00252076">
      <w:pPr>
        <w:spacing w:after="0"/>
        <w:rPr>
          <w:rFonts w:ascii="Arial" w:hAnsi="Arial" w:cs="Arial"/>
          <w:sz w:val="12"/>
          <w:szCs w:val="12"/>
        </w:rPr>
      </w:pPr>
      <w:r>
        <w:rPr>
          <w:rFonts w:ascii="Arial" w:hAnsi="Arial" w:cs="Arial"/>
          <w:sz w:val="12"/>
          <w:szCs w:val="12"/>
        </w:rPr>
        <w:t xml:space="preserve">Après chaque utilisation, il est nécessaire de toujours nettoyer la chaussure. Enlever avec une brosse les résidus de terre ou autres substances. Traiter éventuellement, en fonction </w:t>
      </w:r>
      <w:r w:rsidR="00252076">
        <w:rPr>
          <w:rFonts w:ascii="Arial" w:hAnsi="Arial" w:cs="Arial"/>
          <w:sz w:val="12"/>
          <w:szCs w:val="12"/>
        </w:rPr>
        <w:t xml:space="preserve">de la matière, avec du cirage adapté. </w:t>
      </w:r>
    </w:p>
    <w:p w14:paraId="44D53F00" w14:textId="77777777" w:rsidR="00252076" w:rsidRDefault="00252076" w:rsidP="00252076">
      <w:pPr>
        <w:spacing w:after="0"/>
        <w:rPr>
          <w:rFonts w:ascii="Arial" w:hAnsi="Arial" w:cs="Arial"/>
          <w:sz w:val="12"/>
          <w:szCs w:val="12"/>
        </w:rPr>
      </w:pPr>
    </w:p>
    <w:p w14:paraId="43DEB81F" w14:textId="77777777" w:rsidR="00252076" w:rsidRDefault="00252076" w:rsidP="00252076">
      <w:pPr>
        <w:spacing w:after="0"/>
        <w:rPr>
          <w:rFonts w:ascii="Arial" w:hAnsi="Arial" w:cs="Arial"/>
          <w:sz w:val="12"/>
          <w:szCs w:val="12"/>
        </w:rPr>
      </w:pPr>
      <w:r>
        <w:rPr>
          <w:rFonts w:ascii="Arial" w:hAnsi="Arial" w:cs="Arial"/>
          <w:sz w:val="12"/>
          <w:szCs w:val="12"/>
        </w:rPr>
        <w:t>Laisser sécher les chaussures dans un endroit aéré, loin d’une source de chaleur.</w:t>
      </w:r>
    </w:p>
    <w:p w14:paraId="524A54ED" w14:textId="77777777" w:rsidR="00252076" w:rsidRDefault="00252076" w:rsidP="00252076">
      <w:pPr>
        <w:spacing w:after="0"/>
        <w:rPr>
          <w:rFonts w:ascii="Arial" w:hAnsi="Arial" w:cs="Arial"/>
          <w:sz w:val="12"/>
          <w:szCs w:val="12"/>
        </w:rPr>
      </w:pPr>
    </w:p>
    <w:p w14:paraId="08A8F5DF" w14:textId="77777777" w:rsidR="00235B96" w:rsidRDefault="00235B96" w:rsidP="00252076">
      <w:pPr>
        <w:spacing w:after="0"/>
        <w:rPr>
          <w:rFonts w:ascii="Arial" w:hAnsi="Arial" w:cs="Arial"/>
          <w:sz w:val="12"/>
          <w:szCs w:val="12"/>
        </w:rPr>
      </w:pPr>
      <w:r>
        <w:rPr>
          <w:rFonts w:ascii="Arial" w:hAnsi="Arial" w:cs="Arial"/>
          <w:sz w:val="12"/>
          <w:szCs w:val="12"/>
        </w:rPr>
        <w:t xml:space="preserve">Le temps exerce une influence sur tous les matériaux, notamment sur le polyuréthane de la semelle. Bien que nos chaussures soient fabriquées avec des matériaux de premier choix, une durée de stockage supérieure à </w:t>
      </w:r>
      <w:r w:rsidRPr="00A3511C">
        <w:rPr>
          <w:rFonts w:ascii="Arial" w:hAnsi="Arial" w:cs="Arial"/>
          <w:sz w:val="12"/>
          <w:szCs w:val="12"/>
          <w:highlight w:val="yellow"/>
        </w:rPr>
        <w:t>3 ans</w:t>
      </w:r>
      <w:r>
        <w:rPr>
          <w:rFonts w:ascii="Arial" w:hAnsi="Arial" w:cs="Arial"/>
          <w:sz w:val="12"/>
          <w:szCs w:val="12"/>
        </w:rPr>
        <w:t xml:space="preserve"> n’est pas recommandée. De nombreux facteurs peuvent altérer les propriétés des chaussures</w:t>
      </w:r>
      <w:r w:rsidR="004072F1">
        <w:rPr>
          <w:rFonts w:ascii="Arial" w:hAnsi="Arial" w:cs="Arial"/>
          <w:sz w:val="12"/>
          <w:szCs w:val="12"/>
        </w:rPr>
        <w:t xml:space="preserve"> neuves</w:t>
      </w:r>
      <w:r>
        <w:rPr>
          <w:rFonts w:ascii="Arial" w:hAnsi="Arial" w:cs="Arial"/>
          <w:sz w:val="12"/>
          <w:szCs w:val="12"/>
        </w:rPr>
        <w:t xml:space="preserve"> : </w:t>
      </w:r>
      <w:r w:rsidR="00DE26B2">
        <w:rPr>
          <w:rFonts w:ascii="Arial" w:hAnsi="Arial" w:cs="Arial"/>
          <w:sz w:val="12"/>
          <w:szCs w:val="12"/>
        </w:rPr>
        <w:t>variation de température, humidité, etc.</w:t>
      </w:r>
    </w:p>
    <w:p w14:paraId="54ED2375" w14:textId="1108BB35" w:rsidR="004072F1" w:rsidRDefault="004072F1" w:rsidP="00252076">
      <w:pPr>
        <w:spacing w:after="0"/>
        <w:rPr>
          <w:rFonts w:ascii="Arial" w:hAnsi="Arial" w:cs="Arial"/>
          <w:sz w:val="12"/>
          <w:szCs w:val="12"/>
        </w:rPr>
      </w:pPr>
      <w:r>
        <w:rPr>
          <w:rFonts w:ascii="Arial" w:hAnsi="Arial" w:cs="Arial"/>
          <w:sz w:val="12"/>
          <w:szCs w:val="12"/>
        </w:rPr>
        <w:t xml:space="preserve">La limite d’utilisation </w:t>
      </w:r>
      <w:r w:rsidR="000337AD">
        <w:rPr>
          <w:rFonts w:ascii="Arial" w:hAnsi="Arial" w:cs="Arial"/>
          <w:sz w:val="12"/>
          <w:szCs w:val="12"/>
        </w:rPr>
        <w:t>dépend de</w:t>
      </w:r>
      <w:r>
        <w:rPr>
          <w:rFonts w:ascii="Arial" w:hAnsi="Arial" w:cs="Arial"/>
          <w:sz w:val="12"/>
          <w:szCs w:val="12"/>
        </w:rPr>
        <w:t xml:space="preserve"> sa fréquence, du degré d’usure et du lieu de travail.</w:t>
      </w:r>
    </w:p>
    <w:p w14:paraId="2876293B" w14:textId="77777777" w:rsidR="00235B96" w:rsidRDefault="00235B96" w:rsidP="00252076">
      <w:pPr>
        <w:spacing w:after="0"/>
        <w:rPr>
          <w:rFonts w:ascii="Arial" w:hAnsi="Arial" w:cs="Arial"/>
          <w:sz w:val="12"/>
          <w:szCs w:val="12"/>
        </w:rPr>
      </w:pPr>
    </w:p>
    <w:p w14:paraId="58187B39" w14:textId="77777777" w:rsidR="003639C1" w:rsidRDefault="003639C1" w:rsidP="003639C1">
      <w:pPr>
        <w:spacing w:after="0"/>
        <w:rPr>
          <w:rFonts w:ascii="Arial" w:hAnsi="Arial" w:cs="Arial"/>
          <w:b/>
          <w:sz w:val="12"/>
          <w:szCs w:val="12"/>
        </w:rPr>
      </w:pPr>
      <w:r w:rsidRPr="00975B6D">
        <w:rPr>
          <w:rFonts w:ascii="Arial" w:hAnsi="Arial" w:cs="Arial"/>
          <w:b/>
          <w:sz w:val="12"/>
          <w:szCs w:val="12"/>
        </w:rPr>
        <w:t>ATTENTION</w:t>
      </w:r>
      <w:r w:rsidR="004072F1">
        <w:rPr>
          <w:rFonts w:ascii="Arial" w:hAnsi="Arial" w:cs="Arial"/>
          <w:b/>
          <w:sz w:val="12"/>
          <w:szCs w:val="12"/>
        </w:rPr>
        <w:t xml:space="preserve"> – CHAUSSURES ANTISTATIQUES</w:t>
      </w:r>
    </w:p>
    <w:p w14:paraId="3E3C1BCA" w14:textId="77777777" w:rsidR="008F6930" w:rsidRDefault="008F6930" w:rsidP="003639C1">
      <w:pPr>
        <w:spacing w:after="0"/>
        <w:rPr>
          <w:rFonts w:ascii="Arial" w:hAnsi="Arial" w:cs="Arial"/>
          <w:b/>
          <w:sz w:val="12"/>
          <w:szCs w:val="12"/>
        </w:rPr>
      </w:pPr>
    </w:p>
    <w:p w14:paraId="2302E54F" w14:textId="52D5D2EF" w:rsidR="007E2B54" w:rsidRDefault="00F44DFC" w:rsidP="00F44DFC">
      <w:pPr>
        <w:spacing w:after="0"/>
        <w:rPr>
          <w:rFonts w:ascii="Arial" w:hAnsi="Arial" w:cs="Arial"/>
          <w:sz w:val="12"/>
          <w:szCs w:val="12"/>
        </w:rPr>
      </w:pPr>
      <w:r>
        <w:rPr>
          <w:rFonts w:ascii="Arial" w:hAnsi="Arial" w:cs="Arial"/>
          <w:sz w:val="12"/>
          <w:szCs w:val="12"/>
        </w:rPr>
        <w:t xml:space="preserve">Il convient d’utiliser ces chaussures antistatiques lorsqu’il est nécessaire de </w:t>
      </w:r>
      <w:r w:rsidR="00751F42">
        <w:rPr>
          <w:rFonts w:ascii="Arial" w:hAnsi="Arial" w:cs="Arial"/>
          <w:sz w:val="12"/>
          <w:szCs w:val="12"/>
        </w:rPr>
        <w:t>réduire</w:t>
      </w:r>
      <w:r>
        <w:rPr>
          <w:rFonts w:ascii="Arial" w:hAnsi="Arial" w:cs="Arial"/>
          <w:sz w:val="12"/>
          <w:szCs w:val="12"/>
        </w:rPr>
        <w:t xml:space="preserve"> </w:t>
      </w:r>
      <w:r w:rsidR="00751F42">
        <w:rPr>
          <w:rFonts w:ascii="Arial" w:hAnsi="Arial" w:cs="Arial"/>
          <w:sz w:val="12"/>
          <w:szCs w:val="12"/>
        </w:rPr>
        <w:t xml:space="preserve">autant que possible </w:t>
      </w:r>
      <w:r>
        <w:rPr>
          <w:rFonts w:ascii="Arial" w:hAnsi="Arial" w:cs="Arial"/>
          <w:sz w:val="12"/>
          <w:szCs w:val="12"/>
        </w:rPr>
        <w:t xml:space="preserve">l’accumulation de charges électrostatiques, par leur dissipation, évitant ainsi le risque d’inflammation de vapeurs ou substances inflammables et si le risque de choc électrique </w:t>
      </w:r>
      <w:r w:rsidR="00751F42">
        <w:rPr>
          <w:rFonts w:ascii="Arial" w:hAnsi="Arial" w:cs="Arial"/>
          <w:sz w:val="12"/>
          <w:szCs w:val="12"/>
        </w:rPr>
        <w:t>par l’équipement alimenté par le réseau ne peut pas être</w:t>
      </w:r>
      <w:r>
        <w:rPr>
          <w:rFonts w:ascii="Arial" w:hAnsi="Arial" w:cs="Arial"/>
          <w:sz w:val="12"/>
          <w:szCs w:val="12"/>
        </w:rPr>
        <w:t xml:space="preserve"> complètement éliminé</w:t>
      </w:r>
      <w:r w:rsidR="00751F42">
        <w:rPr>
          <w:rFonts w:ascii="Arial" w:hAnsi="Arial" w:cs="Arial"/>
          <w:sz w:val="12"/>
          <w:szCs w:val="12"/>
        </w:rPr>
        <w:t xml:space="preserve"> du lieu de travail</w:t>
      </w:r>
      <w:r>
        <w:rPr>
          <w:rFonts w:ascii="Arial" w:hAnsi="Arial" w:cs="Arial"/>
          <w:sz w:val="12"/>
          <w:szCs w:val="12"/>
        </w:rPr>
        <w:t>.</w:t>
      </w:r>
      <w:r w:rsidR="00751F42">
        <w:rPr>
          <w:rFonts w:ascii="Arial" w:hAnsi="Arial" w:cs="Arial"/>
          <w:sz w:val="12"/>
          <w:szCs w:val="12"/>
        </w:rPr>
        <w:t xml:space="preserve"> Les chaussures antistatiques introduisent une résistance entre le pied et le sol mais ne peuvent pas fournir une protection complète. Les chaussures antistatiques ne conviennent pas pour tr</w:t>
      </w:r>
      <w:r w:rsidR="00845D49">
        <w:rPr>
          <w:rFonts w:ascii="Arial" w:hAnsi="Arial" w:cs="Arial"/>
          <w:sz w:val="12"/>
          <w:szCs w:val="12"/>
        </w:rPr>
        <w:t>availler sur des installations électriques sous tension.</w:t>
      </w:r>
      <w:r w:rsidR="00751F42">
        <w:rPr>
          <w:rFonts w:ascii="Arial" w:hAnsi="Arial" w:cs="Arial"/>
          <w:sz w:val="12"/>
          <w:szCs w:val="12"/>
        </w:rPr>
        <w:t xml:space="preserve"> </w:t>
      </w:r>
      <w:r>
        <w:rPr>
          <w:rFonts w:ascii="Arial" w:hAnsi="Arial" w:cs="Arial"/>
          <w:sz w:val="12"/>
          <w:szCs w:val="12"/>
        </w:rPr>
        <w:t xml:space="preserve"> Il faut savoir cependant que les chaussures antistatiques ne peuvent pas garantir une protection adéquate contre le choc électrique </w:t>
      </w:r>
      <w:r w:rsidR="00845D49">
        <w:rPr>
          <w:rFonts w:ascii="Arial" w:hAnsi="Arial" w:cs="Arial"/>
          <w:sz w:val="12"/>
          <w:szCs w:val="12"/>
        </w:rPr>
        <w:t xml:space="preserve">d’une décharge statique </w:t>
      </w:r>
      <w:r>
        <w:rPr>
          <w:rFonts w:ascii="Arial" w:hAnsi="Arial" w:cs="Arial"/>
          <w:sz w:val="12"/>
          <w:szCs w:val="12"/>
        </w:rPr>
        <w:t>puisqu’elles</w:t>
      </w:r>
      <w:r w:rsidR="007E2B54">
        <w:rPr>
          <w:rFonts w:ascii="Arial" w:hAnsi="Arial" w:cs="Arial"/>
          <w:sz w:val="12"/>
          <w:szCs w:val="12"/>
        </w:rPr>
        <w:t xml:space="preserve"> introduisent uniquement une résistance entre le pied et le sol. Si le risque de choc électrique n’a pas été complètement éliminé, des mesures additionnelles pour éviter ce risque sont essentielles. De telles mesures, aussi bien que les essais additionnels mentionnés ci-après doivent faire partie des contrôles de routine du programme de sécurité du lieu de travail.</w:t>
      </w:r>
    </w:p>
    <w:p w14:paraId="4123C1C5" w14:textId="77777777" w:rsidR="008F6930" w:rsidRDefault="008F6930" w:rsidP="00F44DFC">
      <w:pPr>
        <w:spacing w:after="0"/>
        <w:rPr>
          <w:rFonts w:ascii="Arial" w:hAnsi="Arial" w:cs="Arial"/>
          <w:sz w:val="12"/>
          <w:szCs w:val="12"/>
        </w:rPr>
      </w:pPr>
    </w:p>
    <w:p w14:paraId="3296C1E8" w14:textId="77777777" w:rsidR="00845D49" w:rsidRDefault="00845D49" w:rsidP="00F44DFC">
      <w:pPr>
        <w:spacing w:after="0"/>
        <w:rPr>
          <w:rFonts w:ascii="Arial" w:hAnsi="Arial" w:cs="Arial"/>
          <w:sz w:val="12"/>
          <w:szCs w:val="12"/>
        </w:rPr>
      </w:pPr>
      <w:r>
        <w:rPr>
          <w:rFonts w:ascii="Arial" w:hAnsi="Arial" w:cs="Arial"/>
          <w:sz w:val="12"/>
          <w:szCs w:val="12"/>
        </w:rPr>
        <w:t xml:space="preserve">Les chaussures antistatiques ne fournissent aucune protection contre les chocs électriques résultent de tensions alternatives ou continues. Si un risque d’exposition à une tension alternative ou continue existe, des chaussures isolantes doivent être utilisées afin de se protéger contre toute blessure grave. </w:t>
      </w:r>
    </w:p>
    <w:p w14:paraId="0F78D3C6" w14:textId="77777777" w:rsidR="00845D49" w:rsidRDefault="00845D49" w:rsidP="00F44DFC">
      <w:pPr>
        <w:spacing w:after="0"/>
        <w:rPr>
          <w:rFonts w:ascii="Arial" w:hAnsi="Arial" w:cs="Arial"/>
          <w:sz w:val="12"/>
          <w:szCs w:val="12"/>
        </w:rPr>
      </w:pPr>
    </w:p>
    <w:p w14:paraId="2008FB3E" w14:textId="0FD1BB62" w:rsidR="00845D49" w:rsidRDefault="00845D49" w:rsidP="00F44DFC">
      <w:pPr>
        <w:spacing w:after="0"/>
        <w:rPr>
          <w:rFonts w:ascii="Arial" w:hAnsi="Arial" w:cs="Arial"/>
          <w:sz w:val="12"/>
          <w:szCs w:val="12"/>
        </w:rPr>
      </w:pPr>
      <w:r>
        <w:rPr>
          <w:rFonts w:ascii="Arial" w:hAnsi="Arial" w:cs="Arial"/>
          <w:sz w:val="12"/>
          <w:szCs w:val="12"/>
        </w:rPr>
        <w:t>La résistance électrique des chaussures antistatiques peut être modifiée de manière significative pa</w:t>
      </w:r>
      <w:r w:rsidR="004B2FCA">
        <w:rPr>
          <w:rFonts w:ascii="Arial" w:hAnsi="Arial" w:cs="Arial"/>
          <w:sz w:val="12"/>
          <w:szCs w:val="12"/>
        </w:rPr>
        <w:t>r la flexion, la contamination o</w:t>
      </w:r>
      <w:r>
        <w:rPr>
          <w:rFonts w:ascii="Arial" w:hAnsi="Arial" w:cs="Arial"/>
          <w:sz w:val="12"/>
          <w:szCs w:val="12"/>
        </w:rPr>
        <w:t xml:space="preserve">u l’humidité. Ce type de chaussure ne remplira pas sa fonction si elle est portée dans des conditions humides. </w:t>
      </w:r>
    </w:p>
    <w:p w14:paraId="71A2496E" w14:textId="495369A7" w:rsidR="008F6930" w:rsidRDefault="00845D49" w:rsidP="00F44DFC">
      <w:pPr>
        <w:spacing w:after="0"/>
        <w:rPr>
          <w:rFonts w:ascii="Arial" w:hAnsi="Arial" w:cs="Arial"/>
          <w:sz w:val="12"/>
          <w:szCs w:val="12"/>
        </w:rPr>
      </w:pPr>
      <w:r>
        <w:rPr>
          <w:rFonts w:ascii="Arial" w:hAnsi="Arial" w:cs="Arial"/>
          <w:sz w:val="12"/>
          <w:szCs w:val="12"/>
        </w:rPr>
        <w:t xml:space="preserve"> </w:t>
      </w:r>
    </w:p>
    <w:p w14:paraId="79E7ED3B" w14:textId="53544401" w:rsidR="007B5068" w:rsidRDefault="007B5068" w:rsidP="00F44DFC">
      <w:pPr>
        <w:spacing w:after="0"/>
        <w:rPr>
          <w:rFonts w:ascii="Arial" w:hAnsi="Arial" w:cs="Arial"/>
          <w:sz w:val="12"/>
          <w:szCs w:val="12"/>
        </w:rPr>
      </w:pPr>
      <w:r>
        <w:rPr>
          <w:rFonts w:ascii="Arial" w:hAnsi="Arial" w:cs="Arial"/>
          <w:sz w:val="12"/>
          <w:szCs w:val="12"/>
        </w:rPr>
        <w:t xml:space="preserve">Les chaussures </w:t>
      </w:r>
      <w:r w:rsidR="00845D49">
        <w:rPr>
          <w:rFonts w:ascii="Arial" w:hAnsi="Arial" w:cs="Arial"/>
          <w:sz w:val="12"/>
          <w:szCs w:val="12"/>
        </w:rPr>
        <w:t>de</w:t>
      </w:r>
      <w:r>
        <w:rPr>
          <w:rFonts w:ascii="Arial" w:hAnsi="Arial" w:cs="Arial"/>
          <w:sz w:val="12"/>
          <w:szCs w:val="12"/>
        </w:rPr>
        <w:t xml:space="preserve"> classe I peuvent absorber l’humidité si elles sont portées pendant de longues périodes et elles peuvent devenir conductrices dans ces conditions humides. </w:t>
      </w:r>
      <w:r w:rsidR="00845D49">
        <w:rPr>
          <w:rFonts w:ascii="Arial" w:hAnsi="Arial" w:cs="Arial"/>
          <w:sz w:val="12"/>
          <w:szCs w:val="12"/>
        </w:rPr>
        <w:t>Les chaussures de classe II sont résistantes à l’humidité et aux conditions humides. Il convient de les utiliser en cas de risque d’exposition.</w:t>
      </w:r>
    </w:p>
    <w:p w14:paraId="5184DC68" w14:textId="77777777" w:rsidR="008F6930" w:rsidRDefault="008F6930" w:rsidP="00F44DFC">
      <w:pPr>
        <w:spacing w:after="0"/>
        <w:rPr>
          <w:rFonts w:ascii="Arial" w:hAnsi="Arial" w:cs="Arial"/>
          <w:sz w:val="12"/>
          <w:szCs w:val="12"/>
        </w:rPr>
      </w:pPr>
    </w:p>
    <w:p w14:paraId="710851E0" w14:textId="5C0495D2" w:rsidR="007B5068" w:rsidRDefault="007B5068" w:rsidP="00F44DFC">
      <w:pPr>
        <w:spacing w:after="0"/>
        <w:rPr>
          <w:rFonts w:ascii="Arial" w:hAnsi="Arial" w:cs="Arial"/>
          <w:sz w:val="12"/>
          <w:szCs w:val="12"/>
        </w:rPr>
      </w:pPr>
      <w:r>
        <w:rPr>
          <w:rFonts w:ascii="Arial" w:hAnsi="Arial" w:cs="Arial"/>
          <w:sz w:val="12"/>
          <w:szCs w:val="12"/>
        </w:rPr>
        <w:t>Si les chaussures sont util</w:t>
      </w:r>
      <w:r w:rsidR="00845D49">
        <w:rPr>
          <w:rFonts w:ascii="Arial" w:hAnsi="Arial" w:cs="Arial"/>
          <w:sz w:val="12"/>
          <w:szCs w:val="12"/>
        </w:rPr>
        <w:t>isées dans des conditions où le matériau des</w:t>
      </w:r>
      <w:r>
        <w:rPr>
          <w:rFonts w:ascii="Arial" w:hAnsi="Arial" w:cs="Arial"/>
          <w:sz w:val="12"/>
          <w:szCs w:val="12"/>
        </w:rPr>
        <w:t xml:space="preserve"> </w:t>
      </w:r>
      <w:r w:rsidR="005E0AA8">
        <w:rPr>
          <w:rFonts w:ascii="Arial" w:hAnsi="Arial" w:cs="Arial"/>
          <w:sz w:val="12"/>
          <w:szCs w:val="12"/>
        </w:rPr>
        <w:t>semelles est contaminé</w:t>
      </w:r>
      <w:r>
        <w:rPr>
          <w:rFonts w:ascii="Arial" w:hAnsi="Arial" w:cs="Arial"/>
          <w:sz w:val="12"/>
          <w:szCs w:val="12"/>
        </w:rPr>
        <w:t>, le porteur doit toujours véri</w:t>
      </w:r>
      <w:r w:rsidR="007E3C2D">
        <w:rPr>
          <w:rFonts w:ascii="Arial" w:hAnsi="Arial" w:cs="Arial"/>
          <w:sz w:val="12"/>
          <w:szCs w:val="12"/>
        </w:rPr>
        <w:t xml:space="preserve">fier les propriétés antistatiques </w:t>
      </w:r>
      <w:r>
        <w:rPr>
          <w:rFonts w:ascii="Arial" w:hAnsi="Arial" w:cs="Arial"/>
          <w:sz w:val="12"/>
          <w:szCs w:val="12"/>
        </w:rPr>
        <w:t>avant de pénétrer dans une zone à risque.</w:t>
      </w:r>
    </w:p>
    <w:p w14:paraId="673A053E" w14:textId="77777777" w:rsidR="008F6930" w:rsidRDefault="008F6930" w:rsidP="00F44DFC">
      <w:pPr>
        <w:spacing w:after="0"/>
        <w:rPr>
          <w:rFonts w:ascii="Arial" w:hAnsi="Arial" w:cs="Arial"/>
          <w:sz w:val="12"/>
          <w:szCs w:val="12"/>
        </w:rPr>
      </w:pPr>
    </w:p>
    <w:p w14:paraId="37E819EE" w14:textId="77777777" w:rsidR="007B5068" w:rsidRDefault="007B5068" w:rsidP="00F44DFC">
      <w:pPr>
        <w:spacing w:after="0"/>
        <w:rPr>
          <w:rFonts w:ascii="Arial" w:hAnsi="Arial" w:cs="Arial"/>
          <w:sz w:val="12"/>
          <w:szCs w:val="12"/>
        </w:rPr>
      </w:pPr>
      <w:r>
        <w:rPr>
          <w:rFonts w:ascii="Arial" w:hAnsi="Arial" w:cs="Arial"/>
          <w:sz w:val="12"/>
          <w:szCs w:val="12"/>
        </w:rPr>
        <w:t>Dans les secteurs où les chaussures antistatiques sont portées, la résistance du sol doit être telle qu’elle n’annule pas la protection donnée par les chaussures.</w:t>
      </w:r>
    </w:p>
    <w:p w14:paraId="5E378358" w14:textId="77777777" w:rsidR="008F6930" w:rsidRPr="007E3C2D" w:rsidRDefault="008F6930" w:rsidP="00F44DFC">
      <w:pPr>
        <w:spacing w:after="0"/>
        <w:rPr>
          <w:rFonts w:ascii="Arial" w:hAnsi="Arial" w:cs="Arial"/>
          <w:sz w:val="12"/>
          <w:szCs w:val="12"/>
        </w:rPr>
      </w:pPr>
    </w:p>
    <w:p w14:paraId="0685915F" w14:textId="064B9843" w:rsidR="00F44DFC" w:rsidRPr="007E3C2D" w:rsidRDefault="007E3C2D" w:rsidP="003639C1">
      <w:pPr>
        <w:spacing w:after="0"/>
        <w:rPr>
          <w:rFonts w:ascii="Arial" w:hAnsi="Arial" w:cs="Arial"/>
          <w:sz w:val="12"/>
          <w:szCs w:val="12"/>
        </w:rPr>
      </w:pPr>
      <w:r w:rsidRPr="007E3C2D">
        <w:rPr>
          <w:rFonts w:ascii="Arial" w:hAnsi="Arial" w:cs="Arial"/>
          <w:sz w:val="12"/>
          <w:szCs w:val="12"/>
        </w:rPr>
        <w:t xml:space="preserve">Il est recommandé d’utiliser des chaussettes antistatiques. </w:t>
      </w:r>
    </w:p>
    <w:p w14:paraId="1D1CFA17" w14:textId="6C752FB9" w:rsidR="007E3C2D" w:rsidRDefault="007E3C2D" w:rsidP="003639C1">
      <w:pPr>
        <w:spacing w:after="0"/>
        <w:rPr>
          <w:rFonts w:ascii="Arial" w:hAnsi="Arial" w:cs="Arial"/>
          <w:sz w:val="12"/>
          <w:szCs w:val="12"/>
        </w:rPr>
      </w:pPr>
      <w:r w:rsidRPr="007E3C2D">
        <w:rPr>
          <w:rFonts w:ascii="Arial" w:hAnsi="Arial" w:cs="Arial"/>
          <w:sz w:val="12"/>
          <w:szCs w:val="12"/>
        </w:rPr>
        <w:t xml:space="preserve">Par conséquent, il est nécessaire de s’assurer que la combinaison des chaussures, de leur porteur et de leur environnement permet au produit de remplir sa fonction prévue (dissipation des charges électrostatiques et une certaine protection) pendant toute sa durée de vie. Ainsi, il est conseillé à l’utilisateur de concevoir un essai à effectuer sur place et de vérifier la résistance électrique à des intervalles fréquents et réguliers. </w:t>
      </w:r>
    </w:p>
    <w:p w14:paraId="1EECD645" w14:textId="23160FED" w:rsidR="006D1A42" w:rsidRDefault="006D1A42" w:rsidP="003639C1">
      <w:pPr>
        <w:spacing w:after="0"/>
        <w:rPr>
          <w:rFonts w:ascii="Arial" w:hAnsi="Arial" w:cs="Arial"/>
          <w:sz w:val="12"/>
          <w:szCs w:val="12"/>
        </w:rPr>
      </w:pPr>
    </w:p>
    <w:p w14:paraId="7D81AD20" w14:textId="1F8D67B9" w:rsidR="0008176E" w:rsidRDefault="0008176E" w:rsidP="0008176E">
      <w:pPr>
        <w:spacing w:after="0"/>
        <w:rPr>
          <w:rFonts w:ascii="Arial" w:hAnsi="Arial" w:cs="Arial"/>
          <w:b/>
          <w:sz w:val="12"/>
          <w:szCs w:val="12"/>
        </w:rPr>
      </w:pPr>
      <w:r w:rsidRPr="00975B6D">
        <w:rPr>
          <w:rFonts w:ascii="Arial" w:hAnsi="Arial" w:cs="Arial"/>
          <w:b/>
          <w:sz w:val="12"/>
          <w:szCs w:val="12"/>
        </w:rPr>
        <w:t>ATTENTION</w:t>
      </w:r>
      <w:r>
        <w:rPr>
          <w:rFonts w:ascii="Arial" w:hAnsi="Arial" w:cs="Arial"/>
          <w:b/>
          <w:sz w:val="12"/>
          <w:szCs w:val="12"/>
        </w:rPr>
        <w:t xml:space="preserve"> – RESISTANCE A LA PERFORATION</w:t>
      </w:r>
    </w:p>
    <w:p w14:paraId="0ED0DEE1" w14:textId="7E0319D4" w:rsidR="0008176E" w:rsidRDefault="0008176E" w:rsidP="0008176E">
      <w:pPr>
        <w:spacing w:after="0"/>
        <w:rPr>
          <w:rFonts w:ascii="Arial" w:hAnsi="Arial" w:cs="Arial"/>
          <w:b/>
          <w:sz w:val="12"/>
          <w:szCs w:val="12"/>
        </w:rPr>
      </w:pPr>
    </w:p>
    <w:p w14:paraId="43A47AC3" w14:textId="77777777" w:rsidR="006D1A42" w:rsidRPr="006D1A42" w:rsidRDefault="006D1A42" w:rsidP="006D1A42">
      <w:pPr>
        <w:spacing w:after="0"/>
        <w:rPr>
          <w:rFonts w:ascii="Arial" w:hAnsi="Arial" w:cs="Arial"/>
          <w:sz w:val="12"/>
          <w:szCs w:val="12"/>
        </w:rPr>
      </w:pPr>
      <w:r w:rsidRPr="006D1A42">
        <w:rPr>
          <w:rFonts w:ascii="Arial" w:hAnsi="Arial" w:cs="Arial"/>
          <w:sz w:val="12"/>
          <w:szCs w:val="12"/>
        </w:rPr>
        <w:t>La résistance à la perforation de cette chaussure a été mesurée en laboratoire à l'aide de clous et de forces normalisés. Des clous de plus petit diamètre et des charges statiques ou dynamiques plus élevées augmenteront le risque de perforation. Dans de telles circonstances, il convient de prendre en considération des mesures préventives supplémentaires. Trois types génériques d'inserts résistants à la perforation sont actuellement disponibles dans les chaussures d'EPI. Il s'agit des inserts de type métallique et en matériaux non métalliques, qui doivent être choisis sur la base d'une évaluation des risques relatifs au travail. Tous les types offrent une protection contre les risques de perforation, mais chacun présente des avantages ou des inconvénients supplémentaires différents, y compris les suivants:</w:t>
      </w:r>
    </w:p>
    <w:p w14:paraId="180655FF" w14:textId="77777777" w:rsidR="006D1A42" w:rsidRPr="006D1A42" w:rsidRDefault="006D1A42" w:rsidP="006D1A42">
      <w:pPr>
        <w:spacing w:after="0"/>
        <w:rPr>
          <w:rFonts w:ascii="Arial" w:hAnsi="Arial" w:cs="Arial"/>
          <w:sz w:val="12"/>
          <w:szCs w:val="12"/>
        </w:rPr>
      </w:pPr>
      <w:r w:rsidRPr="006D1A42">
        <w:rPr>
          <w:rFonts w:ascii="Arial" w:hAnsi="Arial" w:cs="Arial"/>
          <w:sz w:val="12"/>
          <w:szCs w:val="12"/>
        </w:rPr>
        <w:t>Inserts métalliques (par exemple S1PS, S3): Ils sont moins affectés par la forme de l'objet tranchant/ du danger (c'est-à-dire le diamètre, la géométrie, le tranchant) mais, en raison des techniques de fabrication des chaussures, peuvent ne pas couvrir toute la zone inférieure du pied.</w:t>
      </w:r>
    </w:p>
    <w:p w14:paraId="66CA6496" w14:textId="461DD23B" w:rsidR="0008176E" w:rsidRDefault="006D1A42" w:rsidP="006D1A42">
      <w:pPr>
        <w:spacing w:after="0"/>
        <w:rPr>
          <w:rFonts w:ascii="Arial" w:hAnsi="Arial" w:cs="Arial"/>
          <w:b/>
          <w:sz w:val="12"/>
          <w:szCs w:val="12"/>
        </w:rPr>
      </w:pPr>
      <w:r w:rsidRPr="006D1A42">
        <w:rPr>
          <w:rFonts w:ascii="Arial" w:hAnsi="Arial" w:cs="Arial"/>
          <w:sz w:val="12"/>
          <w:szCs w:val="12"/>
        </w:rPr>
        <w:t>Inserts non métalliques (PS ou PL ou catégorie S1PS, S3L par exemple): Ils peuvent être plus légers, plus souples et offrir une plus grande surface de protection, mais la résistance à la perforation peut varier davantage en fonction de la forme de l'objet tranchant/du danger (c'est-à-dire le diamètre, la géométrie, le tranchant). Deux types de protection sont disponibles. Le type PS peut fournir une protection plus appropriée contre les objets de diamètre réduit comparé au type PL</w:t>
      </w:r>
    </w:p>
    <w:p w14:paraId="4D2696B1" w14:textId="77777777" w:rsidR="00F44DFC" w:rsidRPr="00975B6D" w:rsidRDefault="00F44DFC" w:rsidP="003639C1">
      <w:pPr>
        <w:spacing w:after="0"/>
        <w:rPr>
          <w:rFonts w:ascii="Arial" w:hAnsi="Arial" w:cs="Arial"/>
          <w:b/>
          <w:sz w:val="12"/>
          <w:szCs w:val="12"/>
        </w:rPr>
      </w:pPr>
    </w:p>
    <w:p w14:paraId="5C6FF272" w14:textId="77777777" w:rsidR="003639C1" w:rsidRPr="00A60187" w:rsidRDefault="003639C1" w:rsidP="003639C1">
      <w:pPr>
        <w:spacing w:after="0"/>
        <w:rPr>
          <w:rFonts w:ascii="Arial" w:hAnsi="Arial" w:cs="Arial"/>
          <w:spacing w:val="-4"/>
          <w:sz w:val="8"/>
          <w:szCs w:val="8"/>
        </w:rPr>
      </w:pPr>
      <w:r w:rsidRPr="00A60187">
        <w:rPr>
          <w:rFonts w:ascii="Arial" w:hAnsi="Arial" w:cs="Arial"/>
          <w:spacing w:val="-4"/>
          <w:sz w:val="8"/>
          <w:szCs w:val="8"/>
        </w:rPr>
        <w:t>Importé par FRANCE SECURITE – 585, rue Alain Colas – CS 61856 - 29218 BREST Cedex 1 - F</w:t>
      </w:r>
      <w:r>
        <w:rPr>
          <w:rFonts w:ascii="Arial" w:hAnsi="Arial" w:cs="Arial"/>
          <w:spacing w:val="-4"/>
          <w:sz w:val="8"/>
          <w:szCs w:val="8"/>
        </w:rPr>
        <w:t>R</w:t>
      </w:r>
      <w:r w:rsidRPr="00A60187">
        <w:rPr>
          <w:rFonts w:ascii="Arial" w:hAnsi="Arial" w:cs="Arial"/>
          <w:spacing w:val="-4"/>
          <w:sz w:val="8"/>
          <w:szCs w:val="8"/>
        </w:rPr>
        <w:t>ANCE</w:t>
      </w:r>
    </w:p>
    <w:p w14:paraId="4DB4D9B4" w14:textId="527095FB" w:rsidR="003639C1" w:rsidRDefault="003639C1" w:rsidP="003F5022">
      <w:pPr>
        <w:rPr>
          <w:rFonts w:ascii="Arial" w:hAnsi="Arial" w:cs="Arial"/>
          <w:spacing w:val="-4"/>
          <w:sz w:val="8"/>
          <w:szCs w:val="8"/>
        </w:rPr>
      </w:pPr>
      <w:r w:rsidRPr="00A60187">
        <w:rPr>
          <w:rFonts w:ascii="Arial" w:hAnsi="Arial" w:cs="Arial"/>
          <w:spacing w:val="-4"/>
          <w:sz w:val="8"/>
          <w:szCs w:val="8"/>
        </w:rPr>
        <w:t xml:space="preserve">Organisme notifié No </w:t>
      </w:r>
      <w:r w:rsidR="008D6371">
        <w:rPr>
          <w:rFonts w:ascii="Arial" w:hAnsi="Arial" w:cs="Arial"/>
          <w:spacing w:val="-4"/>
          <w:sz w:val="8"/>
          <w:szCs w:val="8"/>
        </w:rPr>
        <w:t>2474</w:t>
      </w:r>
      <w:r w:rsidRPr="00A60187">
        <w:rPr>
          <w:rFonts w:ascii="Arial" w:hAnsi="Arial" w:cs="Arial"/>
          <w:spacing w:val="-4"/>
          <w:sz w:val="8"/>
          <w:szCs w:val="8"/>
        </w:rPr>
        <w:t xml:space="preserve">: </w:t>
      </w:r>
      <w:proofErr w:type="spellStart"/>
      <w:r w:rsidR="008D6371" w:rsidRPr="008D6371">
        <w:rPr>
          <w:rFonts w:ascii="Arial" w:hAnsi="Arial" w:cs="Arial"/>
          <w:spacing w:val="-4"/>
          <w:sz w:val="8"/>
          <w:szCs w:val="8"/>
        </w:rPr>
        <w:t>Mirta-Kontrol</w:t>
      </w:r>
      <w:proofErr w:type="spellEnd"/>
      <w:r w:rsidR="008D6371" w:rsidRPr="008D6371">
        <w:rPr>
          <w:rFonts w:ascii="Arial" w:hAnsi="Arial" w:cs="Arial"/>
          <w:spacing w:val="-4"/>
          <w:sz w:val="8"/>
          <w:szCs w:val="8"/>
        </w:rPr>
        <w:t xml:space="preserve"> </w:t>
      </w:r>
      <w:proofErr w:type="spellStart"/>
      <w:r w:rsidR="008D6371" w:rsidRPr="008D6371">
        <w:rPr>
          <w:rFonts w:ascii="Arial" w:hAnsi="Arial" w:cs="Arial"/>
          <w:spacing w:val="-4"/>
          <w:sz w:val="8"/>
          <w:szCs w:val="8"/>
        </w:rPr>
        <w:t>Javorinska</w:t>
      </w:r>
      <w:proofErr w:type="spellEnd"/>
      <w:r w:rsidR="008D6371" w:rsidRPr="008D6371">
        <w:rPr>
          <w:rFonts w:ascii="Arial" w:hAnsi="Arial" w:cs="Arial"/>
          <w:spacing w:val="-4"/>
          <w:sz w:val="8"/>
          <w:szCs w:val="8"/>
        </w:rPr>
        <w:t xml:space="preserve"> 3. HR-10040 Zagreb-</w:t>
      </w:r>
      <w:proofErr w:type="spellStart"/>
      <w:r w:rsidR="008D6371" w:rsidRPr="008D6371">
        <w:rPr>
          <w:rFonts w:ascii="Arial" w:hAnsi="Arial" w:cs="Arial"/>
          <w:spacing w:val="-4"/>
          <w:sz w:val="8"/>
          <w:szCs w:val="8"/>
        </w:rPr>
        <w:t>Dubrava</w:t>
      </w:r>
      <w:proofErr w:type="spellEnd"/>
      <w:r w:rsidR="008D6371" w:rsidRPr="008D6371">
        <w:rPr>
          <w:rFonts w:ascii="Arial" w:hAnsi="Arial" w:cs="Arial"/>
          <w:spacing w:val="-4"/>
          <w:sz w:val="8"/>
          <w:szCs w:val="8"/>
        </w:rPr>
        <w:t xml:space="preserve">, </w:t>
      </w:r>
      <w:proofErr w:type="spellStart"/>
      <w:r w:rsidR="008D6371" w:rsidRPr="008D6371">
        <w:rPr>
          <w:rFonts w:ascii="Arial" w:hAnsi="Arial" w:cs="Arial"/>
          <w:spacing w:val="-4"/>
          <w:sz w:val="8"/>
          <w:szCs w:val="8"/>
        </w:rPr>
        <w:t>Croatia</w:t>
      </w:r>
      <w:proofErr w:type="spellEnd"/>
    </w:p>
    <w:p w14:paraId="4436AA88" w14:textId="0038EFEA" w:rsidR="00BE653A" w:rsidRDefault="00BE653A" w:rsidP="003F5022">
      <w:pPr>
        <w:rPr>
          <w:rFonts w:ascii="Arial" w:hAnsi="Arial" w:cs="Arial"/>
          <w:spacing w:val="-4"/>
          <w:sz w:val="8"/>
          <w:szCs w:val="8"/>
        </w:rPr>
      </w:pPr>
    </w:p>
    <w:p w14:paraId="1764516F" w14:textId="52A6F8AA" w:rsidR="00723369" w:rsidRDefault="009A2085" w:rsidP="00723369">
      <w:r>
        <w:rPr>
          <w:noProof/>
          <w:lang w:eastAsia="fr-FR"/>
        </w:rPr>
        <w:lastRenderedPageBreak/>
        <mc:AlternateContent>
          <mc:Choice Requires="wps">
            <w:drawing>
              <wp:anchor distT="0" distB="0" distL="114300" distR="114300" simplePos="0" relativeHeight="251671552" behindDoc="0" locked="0" layoutInCell="1" allowOverlap="1" wp14:anchorId="597460A0" wp14:editId="34C2CBFF">
                <wp:simplePos x="0" y="0"/>
                <wp:positionH relativeFrom="column">
                  <wp:posOffset>1171575</wp:posOffset>
                </wp:positionH>
                <wp:positionV relativeFrom="paragraph">
                  <wp:posOffset>-40005</wp:posOffset>
                </wp:positionV>
                <wp:extent cx="1933575" cy="640080"/>
                <wp:effectExtent l="0" t="0" r="9525" b="7620"/>
                <wp:wrapNone/>
                <wp:docPr id="13" name="Zone de texte 13"/>
                <wp:cNvGraphicFramePr/>
                <a:graphic xmlns:a="http://schemas.openxmlformats.org/drawingml/2006/main">
                  <a:graphicData uri="http://schemas.microsoft.com/office/word/2010/wordprocessingShape">
                    <wps:wsp>
                      <wps:cNvSpPr txBox="1"/>
                      <wps:spPr>
                        <a:xfrm>
                          <a:off x="0" y="0"/>
                          <a:ext cx="1933575" cy="6400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E35FA3" w14:textId="77777777" w:rsidR="00723369" w:rsidRPr="00FE56B2" w:rsidRDefault="00723369" w:rsidP="00723369">
                            <w:pPr>
                              <w:jc w:val="center"/>
                              <w:rPr>
                                <w:rFonts w:ascii="Arial" w:hAnsi="Arial" w:cs="Arial"/>
                                <w:b/>
                                <w:i/>
                                <w:sz w:val="16"/>
                                <w:szCs w:val="16"/>
                              </w:rPr>
                            </w:pPr>
                            <w:r>
                              <w:rPr>
                                <w:rFonts w:ascii="Arial" w:hAnsi="Arial" w:cs="Arial"/>
                                <w:b/>
                                <w:i/>
                                <w:sz w:val="16"/>
                                <w:szCs w:val="16"/>
                              </w:rPr>
                              <w:t>SAFETY FOOTWEAR</w:t>
                            </w:r>
                          </w:p>
                          <w:p w14:paraId="43D8BB85" w14:textId="6A9E7E7A" w:rsidR="00723369" w:rsidRPr="00FE56B2" w:rsidRDefault="00723369" w:rsidP="00723369">
                            <w:pPr>
                              <w:jc w:val="center"/>
                              <w:rPr>
                                <w:rFonts w:ascii="Arial" w:hAnsi="Arial" w:cs="Arial"/>
                                <w:b/>
                                <w:sz w:val="16"/>
                                <w:szCs w:val="16"/>
                              </w:rPr>
                            </w:pPr>
                            <w:r>
                              <w:rPr>
                                <w:rFonts w:ascii="Arial" w:hAnsi="Arial" w:cs="Arial"/>
                                <w:b/>
                                <w:sz w:val="16"/>
                                <w:szCs w:val="16"/>
                              </w:rPr>
                              <w:t>USER INSTRUCTIONS</w:t>
                            </w:r>
                            <w:r w:rsidRPr="00FE56B2">
                              <w:rPr>
                                <w:rFonts w:ascii="Arial" w:hAnsi="Arial" w:cs="Arial"/>
                                <w:b/>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7460A0" id="_x0000_t202" coordsize="21600,21600" o:spt="202" path="m,l,21600r21600,l21600,xe">
                <v:stroke joinstyle="miter"/>
                <v:path gradientshapeok="t" o:connecttype="rect"/>
              </v:shapetype>
              <v:shape id="Zone de texte 13" o:spid="_x0000_s1031" type="#_x0000_t202" style="position:absolute;margin-left:92.25pt;margin-top:-3.15pt;width:152.25pt;height:50.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" fillcolor="white [3201]" stroked="f" strokeweight=".5pt">
                <v:textbox>
                  <w:txbxContent>
                    <w:p w14:paraId="0EE35FA3" w14:textId="77777777" w:rsidR="00723369" w:rsidRPr="00FE56B2" w:rsidRDefault="00723369" w:rsidP="00723369">
                      <w:pPr>
                        <w:jc w:val="center"/>
                        <w:rPr>
                          <w:rFonts w:ascii="Arial" w:hAnsi="Arial" w:cs="Arial"/>
                          <w:b/>
                          <w:i/>
                          <w:sz w:val="16"/>
                          <w:szCs w:val="16"/>
                        </w:rPr>
                      </w:pPr>
                      <w:r>
                        <w:rPr>
                          <w:rFonts w:ascii="Arial" w:hAnsi="Arial" w:cs="Arial"/>
                          <w:b/>
                          <w:i/>
                          <w:sz w:val="16"/>
                          <w:szCs w:val="16"/>
                        </w:rPr>
                        <w:t>SAFETY FOOTWEAR</w:t>
                      </w:r>
                    </w:p>
                    <w:p w14:paraId="43D8BB85" w14:textId="6A9E7E7A" w:rsidR="00723369" w:rsidRPr="00FE56B2" w:rsidRDefault="00723369" w:rsidP="00723369">
                      <w:pPr>
                        <w:jc w:val="center"/>
                        <w:rPr>
                          <w:rFonts w:ascii="Arial" w:hAnsi="Arial" w:cs="Arial"/>
                          <w:b/>
                          <w:sz w:val="16"/>
                          <w:szCs w:val="16"/>
                        </w:rPr>
                      </w:pPr>
                      <w:r>
                        <w:rPr>
                          <w:rFonts w:ascii="Arial" w:hAnsi="Arial" w:cs="Arial"/>
                          <w:b/>
                          <w:sz w:val="16"/>
                          <w:szCs w:val="16"/>
                        </w:rPr>
                        <w:t>USER INSTRUCTIONS</w:t>
                      </w:r>
                      <w:r w:rsidRPr="00FE56B2">
                        <w:rPr>
                          <w:rFonts w:ascii="Arial" w:hAnsi="Arial" w:cs="Arial"/>
                          <w:b/>
                          <w:sz w:val="16"/>
                          <w:szCs w:val="16"/>
                        </w:rPr>
                        <w:t xml:space="preserve"> </w:t>
                      </w:r>
                    </w:p>
                  </w:txbxContent>
                </v:textbox>
              </v:shape>
            </w:pict>
          </mc:Fallback>
        </mc:AlternateContent>
      </w:r>
      <w:r w:rsidR="002B5211">
        <w:rPr>
          <w:noProof/>
          <w:lang w:eastAsia="fr-FR"/>
        </w:rPr>
        <mc:AlternateContent>
          <mc:Choice Requires="wps">
            <w:drawing>
              <wp:anchor distT="0" distB="0" distL="114300" distR="114300" simplePos="0" relativeHeight="251673600" behindDoc="0" locked="0" layoutInCell="1" allowOverlap="1" wp14:anchorId="72AD5CCF" wp14:editId="3CEDD7F3">
                <wp:simplePos x="0" y="0"/>
                <wp:positionH relativeFrom="column">
                  <wp:posOffset>3162935</wp:posOffset>
                </wp:positionH>
                <wp:positionV relativeFrom="paragraph">
                  <wp:posOffset>79522</wp:posOffset>
                </wp:positionV>
                <wp:extent cx="363220" cy="279400"/>
                <wp:effectExtent l="0" t="0" r="0" b="6350"/>
                <wp:wrapNone/>
                <wp:docPr id="10" name="Zone de texte 10"/>
                <wp:cNvGraphicFramePr/>
                <a:graphic xmlns:a="http://schemas.openxmlformats.org/drawingml/2006/main">
                  <a:graphicData uri="http://schemas.microsoft.com/office/word/2010/wordprocessingShape">
                    <wps:wsp>
                      <wps:cNvSpPr txBox="1"/>
                      <wps:spPr>
                        <a:xfrm>
                          <a:off x="0" y="0"/>
                          <a:ext cx="363220"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8D47B1" w14:textId="77777777" w:rsidR="00723369" w:rsidRPr="00FE56B2" w:rsidRDefault="00723369" w:rsidP="00723369">
                            <w:pPr>
                              <w:jc w:val="center"/>
                              <w:rPr>
                                <w:rFonts w:ascii="Arial" w:hAnsi="Arial" w:cs="Arial"/>
                                <w:b/>
                                <w:color w:val="FFFFFF" w:themeColor="background1"/>
                                <w:sz w:val="16"/>
                                <w:szCs w:val="16"/>
                              </w:rPr>
                            </w:pPr>
                            <w:r>
                              <w:rPr>
                                <w:rFonts w:ascii="Arial" w:hAnsi="Arial" w:cs="Arial"/>
                                <w:b/>
                                <w:color w:val="FFFFFF" w:themeColor="background1"/>
                                <w:sz w:val="16"/>
                                <w:szCs w:val="16"/>
                              </w:rPr>
                              <w: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D5CCF" id="Zone de texte 10" o:spid="_x0000_s1031" type="#_x0000_t202" style="position:absolute;margin-left:249.05pt;margin-top:6.25pt;width:28.6pt;height: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" filled="f" stroked="f" strokeweight=".5pt">
                <v:textbox>
                  <w:txbxContent>
                    <w:p w14:paraId="4F8D47B1" w14:textId="77777777" w:rsidR="00723369" w:rsidRPr="00FE56B2" w:rsidRDefault="00723369" w:rsidP="00723369">
                      <w:pPr>
                        <w:jc w:val="center"/>
                        <w:rPr>
                          <w:rFonts w:ascii="Arial" w:hAnsi="Arial" w:cs="Arial"/>
                          <w:b/>
                          <w:color w:val="FFFFFF" w:themeColor="background1"/>
                          <w:sz w:val="16"/>
                          <w:szCs w:val="16"/>
                        </w:rPr>
                      </w:pPr>
                      <w:r>
                        <w:rPr>
                          <w:rFonts w:ascii="Arial" w:hAnsi="Arial" w:cs="Arial"/>
                          <w:b/>
                          <w:color w:val="FFFFFF" w:themeColor="background1"/>
                          <w:sz w:val="16"/>
                          <w:szCs w:val="16"/>
                        </w:rPr>
                        <w:t>EN</w:t>
                      </w:r>
                    </w:p>
                  </w:txbxContent>
                </v:textbox>
              </v:shape>
            </w:pict>
          </mc:Fallback>
        </mc:AlternateContent>
      </w:r>
      <w:r w:rsidR="002B5211">
        <w:rPr>
          <w:noProof/>
          <w:lang w:eastAsia="fr-FR"/>
        </w:rPr>
        <mc:AlternateContent>
          <mc:Choice Requires="wps">
            <w:drawing>
              <wp:anchor distT="0" distB="0" distL="114300" distR="114300" simplePos="0" relativeHeight="251672576" behindDoc="0" locked="0" layoutInCell="1" allowOverlap="1" wp14:anchorId="2A8E7472" wp14:editId="6881FF7B">
                <wp:simplePos x="0" y="0"/>
                <wp:positionH relativeFrom="column">
                  <wp:posOffset>3056890</wp:posOffset>
                </wp:positionH>
                <wp:positionV relativeFrom="paragraph">
                  <wp:posOffset>14458</wp:posOffset>
                </wp:positionV>
                <wp:extent cx="561975" cy="371475"/>
                <wp:effectExtent l="0" t="0" r="9525" b="9525"/>
                <wp:wrapNone/>
                <wp:docPr id="11" name="Ellipse 11"/>
                <wp:cNvGraphicFramePr/>
                <a:graphic xmlns:a="http://schemas.openxmlformats.org/drawingml/2006/main">
                  <a:graphicData uri="http://schemas.microsoft.com/office/word/2010/wordprocessingShape">
                    <wps:wsp>
                      <wps:cNvSpPr/>
                      <wps:spPr>
                        <a:xfrm>
                          <a:off x="0" y="0"/>
                          <a:ext cx="561975" cy="37147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0437F3" w14:textId="77777777" w:rsidR="00723369" w:rsidRPr="009C4CF0" w:rsidRDefault="00723369" w:rsidP="00723369">
                            <w:pPr>
                              <w:jc w:val="center"/>
                              <w:rPr>
                                <w:b/>
                                <w:sz w:val="8"/>
                                <w:szCs w:val="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8E7472" id="Ellipse 11" o:spid="_x0000_s1033" style="position:absolute;margin-left:240.7pt;margin-top:1.15pt;width:44.25pt;height:29.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" fillcolor="black [3213]" stroked="f" strokeweight="2pt">
                <v:textbox>
                  <w:txbxContent>
                    <w:p w14:paraId="7A0437F3" w14:textId="77777777" w:rsidR="00723369" w:rsidRPr="009C4CF0" w:rsidRDefault="00723369" w:rsidP="00723369">
                      <w:pPr>
                        <w:jc w:val="center"/>
                        <w:rPr>
                          <w:b/>
                          <w:sz w:val="8"/>
                          <w:szCs w:val="8"/>
                        </w:rPr>
                      </w:pPr>
                    </w:p>
                  </w:txbxContent>
                </v:textbox>
              </v:oval>
            </w:pict>
          </mc:Fallback>
        </mc:AlternateContent>
      </w:r>
      <w:r w:rsidR="002B5211">
        <w:rPr>
          <w:noProof/>
          <w:lang w:eastAsia="fr-FR"/>
        </w:rPr>
        <w:drawing>
          <wp:anchor distT="0" distB="0" distL="114300" distR="114300" simplePos="0" relativeHeight="251676672" behindDoc="0" locked="0" layoutInCell="1" allowOverlap="1" wp14:anchorId="07BF785C" wp14:editId="357A0924">
            <wp:simplePos x="0" y="0"/>
            <wp:positionH relativeFrom="column">
              <wp:posOffset>360045</wp:posOffset>
            </wp:positionH>
            <wp:positionV relativeFrom="paragraph">
              <wp:posOffset>24618</wp:posOffset>
            </wp:positionV>
            <wp:extent cx="942975" cy="374015"/>
            <wp:effectExtent l="0" t="0" r="9525" b="6985"/>
            <wp:wrapNone/>
            <wp:docPr id="16" name="Image 16" descr="S:\Service des Marches\CATALOGUES MKG\LOGOS\SECURITOP\Securitop-Bla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Service des Marches\CATALOGUES MKG\LOGOS\SECURITOP\Securitop-Blanc.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2975" cy="374015"/>
                    </a:xfrm>
                    <a:prstGeom prst="rect">
                      <a:avLst/>
                    </a:prstGeom>
                    <a:solidFill>
                      <a:schemeClr val="tx1"/>
                    </a:solidFill>
                    <a:ln>
                      <a:noFill/>
                    </a:ln>
                  </pic:spPr>
                </pic:pic>
              </a:graphicData>
            </a:graphic>
            <wp14:sizeRelH relativeFrom="margin">
              <wp14:pctWidth>0</wp14:pctWidth>
            </wp14:sizeRelH>
            <wp14:sizeRelV relativeFrom="margin">
              <wp14:pctHeight>0</wp14:pctHeight>
            </wp14:sizeRelV>
          </wp:anchor>
        </w:drawing>
      </w:r>
    </w:p>
    <w:p w14:paraId="7E94CEEF" w14:textId="77777777" w:rsidR="00723369" w:rsidRDefault="00723369" w:rsidP="00723369"/>
    <w:p w14:paraId="2CF4DB1F" w14:textId="77777777" w:rsidR="00723369" w:rsidRDefault="00723369" w:rsidP="00723369">
      <w:pPr>
        <w:spacing w:after="0"/>
        <w:rPr>
          <w:rFonts w:ascii="Arial" w:hAnsi="Arial" w:cs="Arial"/>
          <w:sz w:val="12"/>
          <w:szCs w:val="12"/>
        </w:rPr>
      </w:pPr>
      <w:proofErr w:type="spellStart"/>
      <w:r>
        <w:rPr>
          <w:rFonts w:ascii="Arial" w:hAnsi="Arial" w:cs="Arial"/>
          <w:sz w:val="12"/>
          <w:szCs w:val="12"/>
        </w:rPr>
        <w:t>These</w:t>
      </w:r>
      <w:proofErr w:type="spellEnd"/>
      <w:r>
        <w:rPr>
          <w:rFonts w:ascii="Arial" w:hAnsi="Arial" w:cs="Arial"/>
          <w:sz w:val="12"/>
          <w:szCs w:val="12"/>
        </w:rPr>
        <w:t xml:space="preserve"> safety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meet</w:t>
      </w:r>
      <w:proofErr w:type="spellEnd"/>
      <w:r>
        <w:rPr>
          <w:rFonts w:ascii="Arial" w:hAnsi="Arial" w:cs="Arial"/>
          <w:sz w:val="12"/>
          <w:szCs w:val="12"/>
        </w:rPr>
        <w:t xml:space="preserve"> the </w:t>
      </w:r>
      <w:proofErr w:type="spellStart"/>
      <w:r>
        <w:rPr>
          <w:rFonts w:ascii="Arial" w:hAnsi="Arial" w:cs="Arial"/>
          <w:sz w:val="12"/>
          <w:szCs w:val="12"/>
        </w:rPr>
        <w:t>requirements</w:t>
      </w:r>
      <w:proofErr w:type="spellEnd"/>
      <w:r>
        <w:rPr>
          <w:rFonts w:ascii="Arial" w:hAnsi="Arial" w:cs="Arial"/>
          <w:sz w:val="12"/>
          <w:szCs w:val="12"/>
        </w:rPr>
        <w:t xml:space="preserve"> of the </w:t>
      </w:r>
      <w:proofErr w:type="spellStart"/>
      <w:r>
        <w:rPr>
          <w:rFonts w:ascii="Arial" w:hAnsi="Arial" w:cs="Arial"/>
          <w:sz w:val="12"/>
          <w:szCs w:val="12"/>
        </w:rPr>
        <w:t>European</w:t>
      </w:r>
      <w:proofErr w:type="spellEnd"/>
      <w:r>
        <w:rPr>
          <w:rFonts w:ascii="Arial" w:hAnsi="Arial" w:cs="Arial"/>
          <w:sz w:val="12"/>
          <w:szCs w:val="12"/>
        </w:rPr>
        <w:t xml:space="preserve"> </w:t>
      </w:r>
      <w:proofErr w:type="spellStart"/>
      <w:r>
        <w:rPr>
          <w:rFonts w:ascii="Arial" w:hAnsi="Arial" w:cs="Arial"/>
          <w:sz w:val="12"/>
          <w:szCs w:val="12"/>
        </w:rPr>
        <w:t>Regulation</w:t>
      </w:r>
      <w:proofErr w:type="spellEnd"/>
      <w:r>
        <w:rPr>
          <w:rFonts w:ascii="Arial" w:hAnsi="Arial" w:cs="Arial"/>
          <w:sz w:val="12"/>
          <w:szCs w:val="12"/>
        </w:rPr>
        <w:t xml:space="preserve"> (EU) 2016/425 for </w:t>
      </w:r>
      <w:proofErr w:type="spellStart"/>
      <w:r>
        <w:rPr>
          <w:rFonts w:ascii="Arial" w:hAnsi="Arial" w:cs="Arial"/>
          <w:sz w:val="12"/>
          <w:szCs w:val="12"/>
        </w:rPr>
        <w:t>Personal</w:t>
      </w:r>
      <w:proofErr w:type="spellEnd"/>
      <w:r>
        <w:rPr>
          <w:rFonts w:ascii="Arial" w:hAnsi="Arial" w:cs="Arial"/>
          <w:sz w:val="12"/>
          <w:szCs w:val="12"/>
        </w:rPr>
        <w:t xml:space="preserve"> Protective Equipement and are </w:t>
      </w:r>
      <w:proofErr w:type="spellStart"/>
      <w:r>
        <w:rPr>
          <w:rFonts w:ascii="Arial" w:hAnsi="Arial" w:cs="Arial"/>
          <w:sz w:val="12"/>
          <w:szCs w:val="12"/>
        </w:rPr>
        <w:t>produced</w:t>
      </w:r>
      <w:proofErr w:type="spellEnd"/>
      <w:r>
        <w:rPr>
          <w:rFonts w:ascii="Arial" w:hAnsi="Arial" w:cs="Arial"/>
          <w:sz w:val="12"/>
          <w:szCs w:val="12"/>
        </w:rPr>
        <w:t xml:space="preserve"> in compliance </w:t>
      </w:r>
      <w:proofErr w:type="spellStart"/>
      <w:r>
        <w:rPr>
          <w:rFonts w:ascii="Arial" w:hAnsi="Arial" w:cs="Arial"/>
          <w:sz w:val="12"/>
          <w:szCs w:val="12"/>
        </w:rPr>
        <w:t>with</w:t>
      </w:r>
      <w:proofErr w:type="spellEnd"/>
      <w:r>
        <w:rPr>
          <w:rFonts w:ascii="Arial" w:hAnsi="Arial" w:cs="Arial"/>
          <w:sz w:val="12"/>
          <w:szCs w:val="12"/>
        </w:rPr>
        <w:t xml:space="preserve"> the standard EN ISO 20345:2022</w:t>
      </w:r>
      <w:r w:rsidRPr="003639C1">
        <w:rPr>
          <w:rFonts w:ascii="Arial" w:hAnsi="Arial" w:cs="Arial"/>
          <w:sz w:val="12"/>
          <w:szCs w:val="12"/>
        </w:rPr>
        <w:t>.</w:t>
      </w:r>
      <w:r>
        <w:rPr>
          <w:rFonts w:ascii="Arial" w:hAnsi="Arial" w:cs="Arial"/>
          <w:sz w:val="12"/>
          <w:szCs w:val="12"/>
        </w:rPr>
        <w:t xml:space="preserve"> </w:t>
      </w:r>
    </w:p>
    <w:p w14:paraId="4886F274" w14:textId="77777777" w:rsidR="00723369" w:rsidRDefault="00723369" w:rsidP="00723369">
      <w:pPr>
        <w:spacing w:after="0"/>
        <w:rPr>
          <w:rFonts w:ascii="Arial" w:hAnsi="Arial" w:cs="Arial"/>
          <w:sz w:val="12"/>
          <w:szCs w:val="12"/>
        </w:rPr>
      </w:pPr>
      <w:r>
        <w:rPr>
          <w:rFonts w:ascii="Arial" w:hAnsi="Arial" w:cs="Arial"/>
          <w:sz w:val="12"/>
          <w:szCs w:val="12"/>
        </w:rPr>
        <w:t xml:space="preserve">None of the </w:t>
      </w:r>
      <w:proofErr w:type="spellStart"/>
      <w:r>
        <w:rPr>
          <w:rFonts w:ascii="Arial" w:hAnsi="Arial" w:cs="Arial"/>
          <w:sz w:val="12"/>
          <w:szCs w:val="12"/>
        </w:rPr>
        <w:t>materials</w:t>
      </w:r>
      <w:proofErr w:type="spellEnd"/>
      <w:r>
        <w:rPr>
          <w:rFonts w:ascii="Arial" w:hAnsi="Arial" w:cs="Arial"/>
          <w:sz w:val="12"/>
          <w:szCs w:val="12"/>
        </w:rPr>
        <w:t xml:space="preserve"> </w:t>
      </w:r>
      <w:proofErr w:type="spellStart"/>
      <w:r>
        <w:rPr>
          <w:rFonts w:ascii="Arial" w:hAnsi="Arial" w:cs="Arial"/>
          <w:sz w:val="12"/>
          <w:szCs w:val="12"/>
        </w:rPr>
        <w:t>used</w:t>
      </w:r>
      <w:proofErr w:type="spellEnd"/>
      <w:r>
        <w:rPr>
          <w:rFonts w:ascii="Arial" w:hAnsi="Arial" w:cs="Arial"/>
          <w:sz w:val="12"/>
          <w:szCs w:val="12"/>
        </w:rPr>
        <w:t xml:space="preserve"> for </w:t>
      </w:r>
      <w:proofErr w:type="spellStart"/>
      <w:r>
        <w:rPr>
          <w:rFonts w:ascii="Arial" w:hAnsi="Arial" w:cs="Arial"/>
          <w:sz w:val="12"/>
          <w:szCs w:val="12"/>
        </w:rPr>
        <w:t>making</w:t>
      </w:r>
      <w:proofErr w:type="spellEnd"/>
      <w:r>
        <w:rPr>
          <w:rFonts w:ascii="Arial" w:hAnsi="Arial" w:cs="Arial"/>
          <w:sz w:val="12"/>
          <w:szCs w:val="12"/>
        </w:rPr>
        <w:t xml:space="preserve"> </w:t>
      </w:r>
      <w:proofErr w:type="spellStart"/>
      <w:r>
        <w:rPr>
          <w:rFonts w:ascii="Arial" w:hAnsi="Arial" w:cs="Arial"/>
          <w:sz w:val="12"/>
          <w:szCs w:val="12"/>
        </w:rPr>
        <w:t>this</w:t>
      </w:r>
      <w:proofErr w:type="spellEnd"/>
      <w:r>
        <w:rPr>
          <w:rFonts w:ascii="Arial" w:hAnsi="Arial" w:cs="Arial"/>
          <w:sz w:val="12"/>
          <w:szCs w:val="12"/>
        </w:rPr>
        <w:t xml:space="preserve"> </w:t>
      </w:r>
      <w:proofErr w:type="spellStart"/>
      <w:r>
        <w:rPr>
          <w:rFonts w:ascii="Arial" w:hAnsi="Arial" w:cs="Arial"/>
          <w:sz w:val="12"/>
          <w:szCs w:val="12"/>
        </w:rPr>
        <w:t>footwear</w:t>
      </w:r>
      <w:proofErr w:type="spellEnd"/>
      <w:r>
        <w:rPr>
          <w:rFonts w:ascii="Arial" w:hAnsi="Arial" w:cs="Arial"/>
          <w:sz w:val="12"/>
          <w:szCs w:val="12"/>
        </w:rPr>
        <w:t xml:space="preserve"> are </w:t>
      </w:r>
      <w:proofErr w:type="spellStart"/>
      <w:r>
        <w:rPr>
          <w:rFonts w:ascii="Arial" w:hAnsi="Arial" w:cs="Arial"/>
          <w:sz w:val="12"/>
          <w:szCs w:val="12"/>
        </w:rPr>
        <w:t>hazardous</w:t>
      </w:r>
      <w:proofErr w:type="spellEnd"/>
      <w:r>
        <w:rPr>
          <w:rFonts w:ascii="Arial" w:hAnsi="Arial" w:cs="Arial"/>
          <w:sz w:val="12"/>
          <w:szCs w:val="12"/>
        </w:rPr>
        <w:t xml:space="preserve"> to </w:t>
      </w:r>
      <w:proofErr w:type="spellStart"/>
      <w:r>
        <w:rPr>
          <w:rFonts w:ascii="Arial" w:hAnsi="Arial" w:cs="Arial"/>
          <w:sz w:val="12"/>
          <w:szCs w:val="12"/>
        </w:rPr>
        <w:t>health</w:t>
      </w:r>
      <w:proofErr w:type="spellEnd"/>
      <w:r>
        <w:rPr>
          <w:rFonts w:ascii="Arial" w:hAnsi="Arial" w:cs="Arial"/>
          <w:sz w:val="12"/>
          <w:szCs w:val="12"/>
        </w:rPr>
        <w:t xml:space="preserve">. </w:t>
      </w:r>
    </w:p>
    <w:p w14:paraId="101CC63A" w14:textId="77777777" w:rsidR="002B5211" w:rsidRDefault="00723369" w:rsidP="002B5211">
      <w:pPr>
        <w:spacing w:after="0"/>
        <w:rPr>
          <w:rFonts w:ascii="Arial" w:hAnsi="Arial" w:cs="Arial"/>
          <w:sz w:val="12"/>
          <w:szCs w:val="12"/>
        </w:rPr>
      </w:pPr>
      <w:r>
        <w:rPr>
          <w:rFonts w:ascii="Arial" w:hAnsi="Arial" w:cs="Arial"/>
          <w:sz w:val="12"/>
          <w:szCs w:val="12"/>
        </w:rPr>
        <w:t xml:space="preserve">The CE </w:t>
      </w:r>
      <w:proofErr w:type="spellStart"/>
      <w:r>
        <w:rPr>
          <w:rFonts w:ascii="Arial" w:hAnsi="Arial" w:cs="Arial"/>
          <w:sz w:val="12"/>
          <w:szCs w:val="12"/>
        </w:rPr>
        <w:t>marking</w:t>
      </w:r>
      <w:proofErr w:type="spellEnd"/>
      <w:r>
        <w:rPr>
          <w:rFonts w:ascii="Arial" w:hAnsi="Arial" w:cs="Arial"/>
          <w:sz w:val="12"/>
          <w:szCs w:val="12"/>
        </w:rPr>
        <w:t xml:space="preserve"> </w:t>
      </w:r>
      <w:proofErr w:type="spellStart"/>
      <w:r>
        <w:rPr>
          <w:rFonts w:ascii="Arial" w:hAnsi="Arial" w:cs="Arial"/>
          <w:sz w:val="12"/>
          <w:szCs w:val="12"/>
        </w:rPr>
        <w:t>means</w:t>
      </w:r>
      <w:proofErr w:type="spellEnd"/>
      <w:r>
        <w:rPr>
          <w:rFonts w:ascii="Arial" w:hAnsi="Arial" w:cs="Arial"/>
          <w:sz w:val="12"/>
          <w:szCs w:val="12"/>
        </w:rPr>
        <w:t xml:space="preserve"> </w:t>
      </w:r>
      <w:proofErr w:type="spellStart"/>
      <w:r>
        <w:rPr>
          <w:rFonts w:ascii="Arial" w:hAnsi="Arial" w:cs="Arial"/>
          <w:sz w:val="12"/>
          <w:szCs w:val="12"/>
        </w:rPr>
        <w:t>that</w:t>
      </w:r>
      <w:proofErr w:type="spellEnd"/>
      <w:r>
        <w:rPr>
          <w:rFonts w:ascii="Arial" w:hAnsi="Arial" w:cs="Arial"/>
          <w:sz w:val="12"/>
          <w:szCs w:val="12"/>
        </w:rPr>
        <w:t xml:space="preserve"> </w:t>
      </w:r>
      <w:proofErr w:type="spellStart"/>
      <w:r>
        <w:rPr>
          <w:rFonts w:ascii="Arial" w:hAnsi="Arial" w:cs="Arial"/>
          <w:sz w:val="12"/>
          <w:szCs w:val="12"/>
        </w:rPr>
        <w:t>this</w:t>
      </w:r>
      <w:proofErr w:type="spellEnd"/>
      <w:r>
        <w:rPr>
          <w:rFonts w:ascii="Arial" w:hAnsi="Arial" w:cs="Arial"/>
          <w:sz w:val="12"/>
          <w:szCs w:val="12"/>
        </w:rPr>
        <w:t xml:space="preserve"> </w:t>
      </w:r>
      <w:proofErr w:type="spellStart"/>
      <w:r>
        <w:rPr>
          <w:rFonts w:ascii="Arial" w:hAnsi="Arial" w:cs="Arial"/>
          <w:sz w:val="12"/>
          <w:szCs w:val="12"/>
        </w:rPr>
        <w:t>kind</w:t>
      </w:r>
      <w:proofErr w:type="spellEnd"/>
      <w:r>
        <w:rPr>
          <w:rFonts w:ascii="Arial" w:hAnsi="Arial" w:cs="Arial"/>
          <w:sz w:val="12"/>
          <w:szCs w:val="12"/>
        </w:rPr>
        <w:t xml:space="preserve"> of safety </w:t>
      </w:r>
      <w:proofErr w:type="spellStart"/>
      <w:r>
        <w:rPr>
          <w:rFonts w:ascii="Arial" w:hAnsi="Arial" w:cs="Arial"/>
          <w:sz w:val="12"/>
          <w:szCs w:val="12"/>
        </w:rPr>
        <w:t>footwear</w:t>
      </w:r>
      <w:proofErr w:type="spellEnd"/>
      <w:r>
        <w:rPr>
          <w:rFonts w:ascii="Arial" w:hAnsi="Arial" w:cs="Arial"/>
          <w:sz w:val="12"/>
          <w:szCs w:val="12"/>
        </w:rPr>
        <w:t xml:space="preserve"> has been EC </w:t>
      </w:r>
      <w:proofErr w:type="spellStart"/>
      <w:r>
        <w:rPr>
          <w:rFonts w:ascii="Arial" w:hAnsi="Arial" w:cs="Arial"/>
          <w:sz w:val="12"/>
          <w:szCs w:val="12"/>
        </w:rPr>
        <w:t>certified</w:t>
      </w:r>
      <w:proofErr w:type="spellEnd"/>
      <w:r>
        <w:rPr>
          <w:rFonts w:ascii="Arial" w:hAnsi="Arial" w:cs="Arial"/>
          <w:sz w:val="12"/>
          <w:szCs w:val="12"/>
        </w:rPr>
        <w:t xml:space="preserve"> by a </w:t>
      </w:r>
      <w:proofErr w:type="spellStart"/>
      <w:r>
        <w:rPr>
          <w:rFonts w:ascii="Arial" w:hAnsi="Arial" w:cs="Arial"/>
          <w:sz w:val="12"/>
          <w:szCs w:val="12"/>
        </w:rPr>
        <w:t>European</w:t>
      </w:r>
      <w:proofErr w:type="spellEnd"/>
      <w:r>
        <w:rPr>
          <w:rFonts w:ascii="Arial" w:hAnsi="Arial" w:cs="Arial"/>
          <w:sz w:val="12"/>
          <w:szCs w:val="12"/>
        </w:rPr>
        <w:t xml:space="preserve"> </w:t>
      </w:r>
      <w:proofErr w:type="spellStart"/>
      <w:r>
        <w:rPr>
          <w:rFonts w:ascii="Arial" w:hAnsi="Arial" w:cs="Arial"/>
          <w:sz w:val="12"/>
          <w:szCs w:val="12"/>
        </w:rPr>
        <w:t>notified</w:t>
      </w:r>
      <w:proofErr w:type="spellEnd"/>
      <w:r>
        <w:rPr>
          <w:rFonts w:ascii="Arial" w:hAnsi="Arial" w:cs="Arial"/>
          <w:sz w:val="12"/>
          <w:szCs w:val="12"/>
        </w:rPr>
        <w:t xml:space="preserve"> body </w:t>
      </w:r>
      <w:proofErr w:type="spellStart"/>
      <w:r>
        <w:rPr>
          <w:rFonts w:ascii="Arial" w:hAnsi="Arial" w:cs="Arial"/>
          <w:sz w:val="12"/>
          <w:szCs w:val="12"/>
        </w:rPr>
        <w:t>accredited</w:t>
      </w:r>
      <w:proofErr w:type="spellEnd"/>
      <w:r>
        <w:rPr>
          <w:rFonts w:ascii="Arial" w:hAnsi="Arial" w:cs="Arial"/>
          <w:sz w:val="12"/>
          <w:szCs w:val="12"/>
        </w:rPr>
        <w:t xml:space="preserve"> by the EEC </w:t>
      </w:r>
      <w:r w:rsidR="002B5211">
        <w:rPr>
          <w:rFonts w:ascii="Arial" w:hAnsi="Arial" w:cs="Arial"/>
          <w:sz w:val="12"/>
          <w:szCs w:val="12"/>
        </w:rPr>
        <w:t>: MIRTA-KONTROL</w:t>
      </w:r>
      <w:r w:rsidR="002B5211">
        <w:rPr>
          <w:rFonts w:ascii="Arial" w:hAnsi="Arial" w:cs="Arial"/>
          <w:sz w:val="12"/>
          <w:szCs w:val="12"/>
          <w:lang w:val="en-GB"/>
        </w:rPr>
        <w:t xml:space="preserve"> (NB 2474</w:t>
      </w:r>
      <w:r w:rsidR="002B5211" w:rsidRPr="007F4A69">
        <w:rPr>
          <w:rFonts w:ascii="Arial" w:hAnsi="Arial" w:cs="Arial"/>
          <w:sz w:val="12"/>
          <w:szCs w:val="12"/>
          <w:lang w:val="en-GB"/>
        </w:rPr>
        <w:t xml:space="preserve">) </w:t>
      </w:r>
      <w:proofErr w:type="spellStart"/>
      <w:r w:rsidR="002B5211">
        <w:rPr>
          <w:rFonts w:ascii="Arial" w:hAnsi="Arial" w:cs="Arial"/>
          <w:sz w:val="12"/>
          <w:szCs w:val="12"/>
          <w:lang w:val="en-GB"/>
        </w:rPr>
        <w:t>Mirta-Kontrol</w:t>
      </w:r>
      <w:proofErr w:type="spellEnd"/>
      <w:r w:rsidR="002B5211">
        <w:rPr>
          <w:rFonts w:ascii="Arial" w:hAnsi="Arial" w:cs="Arial"/>
          <w:sz w:val="12"/>
          <w:szCs w:val="12"/>
          <w:lang w:val="en-GB"/>
        </w:rPr>
        <w:t xml:space="preserve"> </w:t>
      </w:r>
      <w:proofErr w:type="spellStart"/>
      <w:r w:rsidR="002B5211">
        <w:rPr>
          <w:rFonts w:ascii="Arial" w:hAnsi="Arial" w:cs="Arial"/>
          <w:sz w:val="12"/>
          <w:szCs w:val="12"/>
          <w:lang w:val="en-GB"/>
        </w:rPr>
        <w:t>Javorinska</w:t>
      </w:r>
      <w:proofErr w:type="spellEnd"/>
      <w:r w:rsidR="002B5211">
        <w:rPr>
          <w:rFonts w:ascii="Arial" w:hAnsi="Arial" w:cs="Arial"/>
          <w:sz w:val="12"/>
          <w:szCs w:val="12"/>
          <w:lang w:val="en-GB"/>
        </w:rPr>
        <w:t xml:space="preserve"> 3. HR-10040 Zagreb-</w:t>
      </w:r>
      <w:proofErr w:type="spellStart"/>
      <w:r w:rsidR="002B5211">
        <w:rPr>
          <w:rFonts w:ascii="Arial" w:hAnsi="Arial" w:cs="Arial"/>
          <w:sz w:val="12"/>
          <w:szCs w:val="12"/>
          <w:lang w:val="en-GB"/>
        </w:rPr>
        <w:t>Dubrava</w:t>
      </w:r>
      <w:proofErr w:type="spellEnd"/>
      <w:r w:rsidR="002B5211">
        <w:rPr>
          <w:rFonts w:ascii="Arial" w:hAnsi="Arial" w:cs="Arial"/>
          <w:sz w:val="12"/>
          <w:szCs w:val="12"/>
          <w:lang w:val="en-GB"/>
        </w:rPr>
        <w:t>, Croatia</w:t>
      </w:r>
      <w:r w:rsidR="002B5211" w:rsidRPr="007F4A69">
        <w:rPr>
          <w:rFonts w:ascii="Arial" w:hAnsi="Arial" w:cs="Arial"/>
          <w:sz w:val="12"/>
          <w:szCs w:val="12"/>
          <w:lang w:val="en-GB"/>
        </w:rPr>
        <w:t xml:space="preserve"> Notified Body no </w:t>
      </w:r>
      <w:r w:rsidR="002B5211">
        <w:rPr>
          <w:rFonts w:ascii="Arial" w:hAnsi="Arial" w:cs="Arial"/>
          <w:sz w:val="12"/>
          <w:szCs w:val="12"/>
          <w:lang w:val="en-GB"/>
        </w:rPr>
        <w:t>2474</w:t>
      </w:r>
      <w:r w:rsidR="002B5211">
        <w:rPr>
          <w:rFonts w:ascii="Arial" w:hAnsi="Arial" w:cs="Arial"/>
          <w:sz w:val="12"/>
          <w:szCs w:val="12"/>
        </w:rPr>
        <w:t xml:space="preserve">). </w:t>
      </w:r>
    </w:p>
    <w:p w14:paraId="112F2FA3" w14:textId="77777777" w:rsidR="00723369" w:rsidRPr="00DE7B28" w:rsidRDefault="00723369" w:rsidP="00723369">
      <w:pPr>
        <w:spacing w:after="0"/>
        <w:rPr>
          <w:rFonts w:ascii="Arial" w:hAnsi="Arial" w:cs="Arial"/>
          <w:b/>
          <w:sz w:val="12"/>
          <w:szCs w:val="12"/>
        </w:rPr>
      </w:pPr>
      <w:r w:rsidRPr="00DE7B28">
        <w:rPr>
          <w:rFonts w:ascii="Arial" w:hAnsi="Arial" w:cs="Arial"/>
          <w:b/>
          <w:sz w:val="12"/>
          <w:szCs w:val="12"/>
        </w:rPr>
        <w:t xml:space="preserve">The EU </w:t>
      </w:r>
      <w:proofErr w:type="spellStart"/>
      <w:r w:rsidRPr="00DE7B28">
        <w:rPr>
          <w:rFonts w:ascii="Arial" w:hAnsi="Arial" w:cs="Arial"/>
          <w:b/>
          <w:sz w:val="12"/>
          <w:szCs w:val="12"/>
        </w:rPr>
        <w:t>declaration</w:t>
      </w:r>
      <w:proofErr w:type="spellEnd"/>
      <w:r w:rsidRPr="00DE7B28">
        <w:rPr>
          <w:rFonts w:ascii="Arial" w:hAnsi="Arial" w:cs="Arial"/>
          <w:b/>
          <w:sz w:val="12"/>
          <w:szCs w:val="12"/>
        </w:rPr>
        <w:t xml:space="preserve"> of </w:t>
      </w:r>
      <w:proofErr w:type="spellStart"/>
      <w:r w:rsidRPr="00DE7B28">
        <w:rPr>
          <w:rFonts w:ascii="Arial" w:hAnsi="Arial" w:cs="Arial"/>
          <w:b/>
          <w:sz w:val="12"/>
          <w:szCs w:val="12"/>
        </w:rPr>
        <w:t>conformity</w:t>
      </w:r>
      <w:proofErr w:type="spellEnd"/>
      <w:r w:rsidRPr="00DE7B28">
        <w:rPr>
          <w:rFonts w:ascii="Arial" w:hAnsi="Arial" w:cs="Arial"/>
          <w:b/>
          <w:sz w:val="12"/>
          <w:szCs w:val="12"/>
        </w:rPr>
        <w:t xml:space="preserve"> </w:t>
      </w:r>
      <w:proofErr w:type="spellStart"/>
      <w:r w:rsidRPr="00DE7B28">
        <w:rPr>
          <w:rFonts w:ascii="Arial" w:hAnsi="Arial" w:cs="Arial"/>
          <w:b/>
          <w:sz w:val="12"/>
          <w:szCs w:val="12"/>
        </w:rPr>
        <w:t>can</w:t>
      </w:r>
      <w:proofErr w:type="spellEnd"/>
      <w:r w:rsidRPr="00DE7B28">
        <w:rPr>
          <w:rFonts w:ascii="Arial" w:hAnsi="Arial" w:cs="Arial"/>
          <w:b/>
          <w:sz w:val="12"/>
          <w:szCs w:val="12"/>
        </w:rPr>
        <w:t xml:space="preserve"> </w:t>
      </w:r>
      <w:proofErr w:type="spellStart"/>
      <w:r w:rsidRPr="00DE7B28">
        <w:rPr>
          <w:rFonts w:ascii="Arial" w:hAnsi="Arial" w:cs="Arial"/>
          <w:b/>
          <w:sz w:val="12"/>
          <w:szCs w:val="12"/>
        </w:rPr>
        <w:t>be</w:t>
      </w:r>
      <w:proofErr w:type="spellEnd"/>
      <w:r w:rsidRPr="00DE7B28">
        <w:rPr>
          <w:rFonts w:ascii="Arial" w:hAnsi="Arial" w:cs="Arial"/>
          <w:b/>
          <w:sz w:val="12"/>
          <w:szCs w:val="12"/>
        </w:rPr>
        <w:t xml:space="preserve"> </w:t>
      </w:r>
      <w:proofErr w:type="spellStart"/>
      <w:r w:rsidRPr="00DE7B28">
        <w:rPr>
          <w:rFonts w:ascii="Arial" w:hAnsi="Arial" w:cs="Arial"/>
          <w:b/>
          <w:sz w:val="12"/>
          <w:szCs w:val="12"/>
        </w:rPr>
        <w:t>accessed</w:t>
      </w:r>
      <w:proofErr w:type="spellEnd"/>
      <w:r w:rsidRPr="00DE7B28">
        <w:rPr>
          <w:rFonts w:ascii="Arial" w:hAnsi="Arial" w:cs="Arial"/>
          <w:b/>
          <w:sz w:val="12"/>
          <w:szCs w:val="12"/>
        </w:rPr>
        <w:t xml:space="preserve"> at http://conformites.frsecurite.fr.</w:t>
      </w:r>
    </w:p>
    <w:p w14:paraId="5A433749" w14:textId="77777777" w:rsidR="00723369" w:rsidRDefault="00723369" w:rsidP="00723369">
      <w:pPr>
        <w:spacing w:after="0" w:line="240" w:lineRule="auto"/>
        <w:rPr>
          <w:rFonts w:ascii="Arial" w:hAnsi="Arial" w:cs="Arial"/>
          <w:sz w:val="12"/>
          <w:szCs w:val="12"/>
        </w:rPr>
      </w:pPr>
    </w:p>
    <w:p w14:paraId="5FACD8C3" w14:textId="77777777" w:rsidR="00723369" w:rsidRDefault="00723369" w:rsidP="00723369">
      <w:pPr>
        <w:spacing w:after="0" w:line="240" w:lineRule="auto"/>
        <w:rPr>
          <w:rFonts w:ascii="Arial" w:hAnsi="Arial" w:cs="Arial"/>
          <w:sz w:val="12"/>
          <w:szCs w:val="12"/>
        </w:rPr>
      </w:pPr>
      <w:r>
        <w:rPr>
          <w:rFonts w:ascii="Arial" w:hAnsi="Arial" w:cs="Arial"/>
          <w:sz w:val="12"/>
          <w:szCs w:val="12"/>
        </w:rPr>
        <w:t xml:space="preserve">Read </w:t>
      </w:r>
      <w:proofErr w:type="spellStart"/>
      <w:r>
        <w:rPr>
          <w:rFonts w:ascii="Arial" w:hAnsi="Arial" w:cs="Arial"/>
          <w:sz w:val="12"/>
          <w:szCs w:val="12"/>
        </w:rPr>
        <w:t>carefully</w:t>
      </w:r>
      <w:proofErr w:type="spellEnd"/>
      <w:r>
        <w:rPr>
          <w:rFonts w:ascii="Arial" w:hAnsi="Arial" w:cs="Arial"/>
          <w:sz w:val="12"/>
          <w:szCs w:val="12"/>
        </w:rPr>
        <w:t xml:space="preserve"> </w:t>
      </w:r>
      <w:proofErr w:type="spellStart"/>
      <w:r>
        <w:rPr>
          <w:rFonts w:ascii="Arial" w:hAnsi="Arial" w:cs="Arial"/>
          <w:sz w:val="12"/>
          <w:szCs w:val="12"/>
        </w:rPr>
        <w:t>this</w:t>
      </w:r>
      <w:proofErr w:type="spellEnd"/>
      <w:r>
        <w:rPr>
          <w:rFonts w:ascii="Arial" w:hAnsi="Arial" w:cs="Arial"/>
          <w:sz w:val="12"/>
          <w:szCs w:val="12"/>
        </w:rPr>
        <w:t xml:space="preserve"> user instructions </w:t>
      </w:r>
      <w:proofErr w:type="spellStart"/>
      <w:r>
        <w:rPr>
          <w:rFonts w:ascii="Arial" w:hAnsi="Arial" w:cs="Arial"/>
          <w:sz w:val="12"/>
          <w:szCs w:val="12"/>
        </w:rPr>
        <w:t>before</w:t>
      </w:r>
      <w:proofErr w:type="spellEnd"/>
      <w:r>
        <w:rPr>
          <w:rFonts w:ascii="Arial" w:hAnsi="Arial" w:cs="Arial"/>
          <w:sz w:val="12"/>
          <w:szCs w:val="12"/>
        </w:rPr>
        <w:t xml:space="preserve"> use. </w:t>
      </w:r>
    </w:p>
    <w:p w14:paraId="0504AA9A" w14:textId="77777777" w:rsidR="00723369" w:rsidRDefault="00723369" w:rsidP="00723369">
      <w:pPr>
        <w:spacing w:after="0"/>
        <w:rPr>
          <w:rFonts w:ascii="Arial" w:hAnsi="Arial" w:cs="Arial"/>
          <w:b/>
          <w:sz w:val="10"/>
          <w:szCs w:val="10"/>
        </w:rPr>
      </w:pPr>
    </w:p>
    <w:p w14:paraId="1F118FCB" w14:textId="77777777" w:rsidR="00723369" w:rsidRPr="00975B6D" w:rsidRDefault="00723369" w:rsidP="00723369">
      <w:pPr>
        <w:spacing w:after="0"/>
        <w:rPr>
          <w:rFonts w:ascii="Arial" w:hAnsi="Arial" w:cs="Arial"/>
          <w:b/>
          <w:sz w:val="12"/>
          <w:szCs w:val="12"/>
        </w:rPr>
      </w:pPr>
      <w:r>
        <w:rPr>
          <w:rFonts w:ascii="Arial" w:hAnsi="Arial" w:cs="Arial"/>
          <w:b/>
          <w:sz w:val="12"/>
          <w:szCs w:val="12"/>
        </w:rPr>
        <w:t>MEANING OF MARKING</w:t>
      </w:r>
      <w:r w:rsidRPr="00975B6D">
        <w:rPr>
          <w:rFonts w:ascii="Arial" w:hAnsi="Arial" w:cs="Arial"/>
          <w:b/>
          <w:sz w:val="12"/>
          <w:szCs w:val="12"/>
        </w:rPr>
        <w:t> </w:t>
      </w:r>
    </w:p>
    <w:p w14:paraId="7FC61AE9" w14:textId="77777777" w:rsidR="00723369" w:rsidRDefault="00723369" w:rsidP="00723369">
      <w:pPr>
        <w:spacing w:after="0"/>
        <w:rPr>
          <w:rFonts w:ascii="Arial" w:hAnsi="Arial" w:cs="Arial"/>
          <w:sz w:val="12"/>
          <w:szCs w:val="12"/>
        </w:rPr>
      </w:pPr>
      <w:r>
        <w:rPr>
          <w:rFonts w:ascii="Arial" w:hAnsi="Arial" w:cs="Arial"/>
          <w:b/>
          <w:noProof/>
          <w:sz w:val="12"/>
          <w:szCs w:val="12"/>
          <w:lang w:eastAsia="fr-FR"/>
        </w:rPr>
        <mc:AlternateContent>
          <mc:Choice Requires="wps">
            <w:drawing>
              <wp:anchor distT="0" distB="0" distL="114300" distR="114300" simplePos="0" relativeHeight="251675648" behindDoc="0" locked="0" layoutInCell="1" allowOverlap="1" wp14:anchorId="36B955AE" wp14:editId="1FCA2282">
                <wp:simplePos x="0" y="0"/>
                <wp:positionH relativeFrom="column">
                  <wp:posOffset>2569992</wp:posOffset>
                </wp:positionH>
                <wp:positionV relativeFrom="paragraph">
                  <wp:posOffset>31115</wp:posOffset>
                </wp:positionV>
                <wp:extent cx="934720" cy="406400"/>
                <wp:effectExtent l="0" t="0" r="0" b="0"/>
                <wp:wrapNone/>
                <wp:docPr id="14" name="Zone de texte 14"/>
                <wp:cNvGraphicFramePr/>
                <a:graphic xmlns:a="http://schemas.openxmlformats.org/drawingml/2006/main">
                  <a:graphicData uri="http://schemas.microsoft.com/office/word/2010/wordprocessingShape">
                    <wps:wsp>
                      <wps:cNvSpPr txBox="1"/>
                      <wps:spPr>
                        <a:xfrm>
                          <a:off x="0" y="0"/>
                          <a:ext cx="934720" cy="406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9EA5D8" w14:textId="77777777" w:rsidR="00723369" w:rsidRDefault="00723369" w:rsidP="00723369">
                            <w:pPr>
                              <w:spacing w:before="40" w:after="40" w:line="240" w:lineRule="auto"/>
                              <w:rPr>
                                <w:rFonts w:ascii="Arial" w:hAnsi="Arial" w:cs="Arial"/>
                                <w:sz w:val="10"/>
                                <w:szCs w:val="10"/>
                              </w:rPr>
                            </w:pPr>
                            <w:r>
                              <w:rPr>
                                <w:rFonts w:ascii="Arial" w:hAnsi="Arial" w:cs="Arial"/>
                                <w:sz w:val="10"/>
                                <w:szCs w:val="10"/>
                              </w:rPr>
                              <w:t xml:space="preserve">Brand of the manufacturer </w:t>
                            </w:r>
                          </w:p>
                          <w:p w14:paraId="1D4D4914" w14:textId="77777777" w:rsidR="00723369" w:rsidRDefault="00723369" w:rsidP="00723369">
                            <w:pPr>
                              <w:spacing w:before="40" w:after="40"/>
                              <w:rPr>
                                <w:rFonts w:ascii="Arial" w:hAnsi="Arial" w:cs="Arial"/>
                                <w:sz w:val="10"/>
                                <w:szCs w:val="10"/>
                              </w:rPr>
                            </w:pPr>
                            <w:r>
                              <w:rPr>
                                <w:rFonts w:ascii="Arial" w:hAnsi="Arial" w:cs="Arial"/>
                                <w:sz w:val="10"/>
                                <w:szCs w:val="10"/>
                              </w:rPr>
                              <w:t>Date of manufacture</w:t>
                            </w:r>
                          </w:p>
                          <w:p w14:paraId="38F9569D" w14:textId="77777777" w:rsidR="00723369" w:rsidRPr="001F45F4" w:rsidRDefault="00723369" w:rsidP="00723369">
                            <w:pPr>
                              <w:spacing w:before="40" w:after="40"/>
                              <w:rPr>
                                <w:rFonts w:ascii="Arial" w:hAnsi="Arial" w:cs="Arial"/>
                                <w:sz w:val="10"/>
                                <w:szCs w:val="10"/>
                              </w:rPr>
                            </w:pPr>
                            <w:r>
                              <w:rPr>
                                <w:rFonts w:ascii="Arial" w:hAnsi="Arial" w:cs="Arial"/>
                                <w:sz w:val="10"/>
                                <w:szCs w:val="10"/>
                              </w:rPr>
                              <w:t xml:space="preserve">Safety </w:t>
                            </w:r>
                            <w:proofErr w:type="spellStart"/>
                            <w:r>
                              <w:rPr>
                                <w:rFonts w:ascii="Arial" w:hAnsi="Arial" w:cs="Arial"/>
                                <w:sz w:val="10"/>
                                <w:szCs w:val="10"/>
                              </w:rPr>
                              <w:t>category</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B955AE" id="Zone de texte 14" o:spid="_x0000_s1034" type="#_x0000_t202" style="position:absolute;margin-left:202.35pt;margin-top:2.45pt;width:73.6pt;height:3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" filled="f" stroked="f" strokeweight=".5pt">
                <v:textbox>
                  <w:txbxContent>
                    <w:p w14:paraId="6C9EA5D8" w14:textId="77777777" w:rsidR="00723369" w:rsidRDefault="00723369" w:rsidP="00723369">
                      <w:pPr>
                        <w:spacing w:before="40" w:after="40" w:line="240" w:lineRule="auto"/>
                        <w:rPr>
                          <w:rFonts w:ascii="Arial" w:hAnsi="Arial" w:cs="Arial"/>
                          <w:sz w:val="10"/>
                          <w:szCs w:val="10"/>
                        </w:rPr>
                      </w:pPr>
                      <w:r>
                        <w:rPr>
                          <w:rFonts w:ascii="Arial" w:hAnsi="Arial" w:cs="Arial"/>
                          <w:sz w:val="10"/>
                          <w:szCs w:val="10"/>
                        </w:rPr>
                        <w:t xml:space="preserve">Brand of the manufacturer </w:t>
                      </w:r>
                    </w:p>
                    <w:p w14:paraId="1D4D4914" w14:textId="77777777" w:rsidR="00723369" w:rsidRDefault="00723369" w:rsidP="00723369">
                      <w:pPr>
                        <w:spacing w:before="40" w:after="40"/>
                        <w:rPr>
                          <w:rFonts w:ascii="Arial" w:hAnsi="Arial" w:cs="Arial"/>
                          <w:sz w:val="10"/>
                          <w:szCs w:val="10"/>
                        </w:rPr>
                      </w:pPr>
                      <w:r>
                        <w:rPr>
                          <w:rFonts w:ascii="Arial" w:hAnsi="Arial" w:cs="Arial"/>
                          <w:sz w:val="10"/>
                          <w:szCs w:val="10"/>
                        </w:rPr>
                        <w:t>Date of manufacture</w:t>
                      </w:r>
                    </w:p>
                    <w:p w14:paraId="38F9569D" w14:textId="77777777" w:rsidR="00723369" w:rsidRPr="001F45F4" w:rsidRDefault="00723369" w:rsidP="00723369">
                      <w:pPr>
                        <w:spacing w:before="40" w:after="40"/>
                        <w:rPr>
                          <w:rFonts w:ascii="Arial" w:hAnsi="Arial" w:cs="Arial"/>
                          <w:sz w:val="10"/>
                          <w:szCs w:val="10"/>
                        </w:rPr>
                      </w:pPr>
                      <w:r>
                        <w:rPr>
                          <w:rFonts w:ascii="Arial" w:hAnsi="Arial" w:cs="Arial"/>
                          <w:sz w:val="10"/>
                          <w:szCs w:val="10"/>
                        </w:rPr>
                        <w:t xml:space="preserve">Safety </w:t>
                      </w:r>
                      <w:proofErr w:type="spellStart"/>
                      <w:r>
                        <w:rPr>
                          <w:rFonts w:ascii="Arial" w:hAnsi="Arial" w:cs="Arial"/>
                          <w:sz w:val="10"/>
                          <w:szCs w:val="10"/>
                        </w:rPr>
                        <w:t>category</w:t>
                      </w:r>
                      <w:proofErr w:type="spellEnd"/>
                    </w:p>
                  </w:txbxContent>
                </v:textbox>
              </v:shape>
            </w:pict>
          </mc:Fallback>
        </mc:AlternateContent>
      </w:r>
      <w:r>
        <w:rPr>
          <w:rFonts w:ascii="Arial" w:hAnsi="Arial" w:cs="Arial"/>
          <w:b/>
          <w:noProof/>
          <w:sz w:val="12"/>
          <w:szCs w:val="12"/>
          <w:lang w:eastAsia="fr-FR"/>
        </w:rPr>
        <mc:AlternateContent>
          <mc:Choice Requires="wps">
            <w:drawing>
              <wp:anchor distT="0" distB="0" distL="114300" distR="114300" simplePos="0" relativeHeight="251674624" behindDoc="0" locked="0" layoutInCell="1" allowOverlap="1" wp14:anchorId="723601F7" wp14:editId="1CF65B8A">
                <wp:simplePos x="0" y="0"/>
                <wp:positionH relativeFrom="column">
                  <wp:posOffset>91440</wp:posOffset>
                </wp:positionH>
                <wp:positionV relativeFrom="paragraph">
                  <wp:posOffset>32179</wp:posOffset>
                </wp:positionV>
                <wp:extent cx="934720" cy="406988"/>
                <wp:effectExtent l="0" t="0" r="0" b="0"/>
                <wp:wrapNone/>
                <wp:docPr id="15" name="Zone de texte 15"/>
                <wp:cNvGraphicFramePr/>
                <a:graphic xmlns:a="http://schemas.openxmlformats.org/drawingml/2006/main">
                  <a:graphicData uri="http://schemas.microsoft.com/office/word/2010/wordprocessingShape">
                    <wps:wsp>
                      <wps:cNvSpPr txBox="1"/>
                      <wps:spPr>
                        <a:xfrm>
                          <a:off x="0" y="0"/>
                          <a:ext cx="934720" cy="4069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BD0201" w14:textId="77777777" w:rsidR="00723369" w:rsidRDefault="00723369" w:rsidP="00723369">
                            <w:pPr>
                              <w:spacing w:before="40" w:after="40" w:line="240" w:lineRule="auto"/>
                              <w:rPr>
                                <w:rFonts w:ascii="Arial" w:hAnsi="Arial" w:cs="Arial"/>
                                <w:sz w:val="10"/>
                                <w:szCs w:val="10"/>
                              </w:rPr>
                            </w:pPr>
                            <w:r>
                              <w:rPr>
                                <w:rFonts w:ascii="Arial" w:hAnsi="Arial" w:cs="Arial"/>
                                <w:sz w:val="10"/>
                                <w:szCs w:val="10"/>
                              </w:rPr>
                              <w:t xml:space="preserve">       Compliance </w:t>
                            </w:r>
                            <w:proofErr w:type="spellStart"/>
                            <w:r>
                              <w:rPr>
                                <w:rFonts w:ascii="Arial" w:hAnsi="Arial" w:cs="Arial"/>
                                <w:sz w:val="10"/>
                                <w:szCs w:val="10"/>
                              </w:rPr>
                              <w:t>marking</w:t>
                            </w:r>
                            <w:proofErr w:type="spellEnd"/>
                            <w:r>
                              <w:rPr>
                                <w:rFonts w:ascii="Arial" w:hAnsi="Arial" w:cs="Arial"/>
                                <w:sz w:val="10"/>
                                <w:szCs w:val="10"/>
                              </w:rPr>
                              <w:t xml:space="preserve"> </w:t>
                            </w:r>
                          </w:p>
                          <w:p w14:paraId="4F02D5DA" w14:textId="77777777" w:rsidR="00723369" w:rsidRDefault="00723369" w:rsidP="00723369">
                            <w:pPr>
                              <w:spacing w:before="40" w:after="40"/>
                              <w:rPr>
                                <w:rFonts w:ascii="Arial" w:hAnsi="Arial" w:cs="Arial"/>
                                <w:sz w:val="10"/>
                                <w:szCs w:val="10"/>
                              </w:rPr>
                            </w:pPr>
                            <w:r>
                              <w:rPr>
                                <w:rFonts w:ascii="Arial" w:hAnsi="Arial" w:cs="Arial"/>
                                <w:sz w:val="10"/>
                                <w:szCs w:val="10"/>
                              </w:rPr>
                              <w:t xml:space="preserve">                  Product </w:t>
                            </w:r>
                            <w:proofErr w:type="spellStart"/>
                            <w:r>
                              <w:rPr>
                                <w:rFonts w:ascii="Arial" w:hAnsi="Arial" w:cs="Arial"/>
                                <w:sz w:val="10"/>
                                <w:szCs w:val="10"/>
                              </w:rPr>
                              <w:t>name</w:t>
                            </w:r>
                            <w:proofErr w:type="spellEnd"/>
                          </w:p>
                          <w:p w14:paraId="3AD2DED8" w14:textId="77777777" w:rsidR="00723369" w:rsidRPr="001F45F4" w:rsidRDefault="00723369" w:rsidP="00723369">
                            <w:pPr>
                              <w:spacing w:before="40" w:after="40"/>
                              <w:rPr>
                                <w:rFonts w:ascii="Arial" w:hAnsi="Arial" w:cs="Arial"/>
                                <w:sz w:val="10"/>
                                <w:szCs w:val="10"/>
                              </w:rPr>
                            </w:pPr>
                            <w:r>
                              <w:rPr>
                                <w:rFonts w:ascii="Arial" w:hAnsi="Arial" w:cs="Arial"/>
                                <w:sz w:val="10"/>
                                <w:szCs w:val="10"/>
                              </w:rPr>
                              <w:t xml:space="preserve">         </w:t>
                            </w:r>
                            <w:proofErr w:type="spellStart"/>
                            <w:r>
                              <w:rPr>
                                <w:rFonts w:ascii="Arial" w:hAnsi="Arial" w:cs="Arial"/>
                                <w:sz w:val="10"/>
                                <w:szCs w:val="10"/>
                              </w:rPr>
                              <w:t>European</w:t>
                            </w:r>
                            <w:proofErr w:type="spellEnd"/>
                            <w:r>
                              <w:rPr>
                                <w:rFonts w:ascii="Arial" w:hAnsi="Arial" w:cs="Arial"/>
                                <w:sz w:val="10"/>
                                <w:szCs w:val="10"/>
                              </w:rPr>
                              <w:t xml:space="preserve"> standard européenne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601F7" id="Zone de texte 15" o:spid="_x0000_s1035" type="#_x0000_t202" style="position:absolute;margin-left:7.2pt;margin-top:2.55pt;width:73.6pt;height:32.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" filled="f" stroked="f" strokeweight=".5pt">
                <v:textbox>
                  <w:txbxContent>
                    <w:p w14:paraId="55BD0201" w14:textId="77777777" w:rsidR="00723369" w:rsidRDefault="00723369" w:rsidP="00723369">
                      <w:pPr>
                        <w:spacing w:before="40" w:after="40" w:line="240" w:lineRule="auto"/>
                        <w:rPr>
                          <w:rFonts w:ascii="Arial" w:hAnsi="Arial" w:cs="Arial"/>
                          <w:sz w:val="10"/>
                          <w:szCs w:val="10"/>
                        </w:rPr>
                      </w:pPr>
                      <w:r>
                        <w:rPr>
                          <w:rFonts w:ascii="Arial" w:hAnsi="Arial" w:cs="Arial"/>
                          <w:sz w:val="10"/>
                          <w:szCs w:val="10"/>
                        </w:rPr>
                        <w:t xml:space="preserve">       Compliance </w:t>
                      </w:r>
                      <w:proofErr w:type="spellStart"/>
                      <w:r>
                        <w:rPr>
                          <w:rFonts w:ascii="Arial" w:hAnsi="Arial" w:cs="Arial"/>
                          <w:sz w:val="10"/>
                          <w:szCs w:val="10"/>
                        </w:rPr>
                        <w:t>marking</w:t>
                      </w:r>
                      <w:proofErr w:type="spellEnd"/>
                      <w:r>
                        <w:rPr>
                          <w:rFonts w:ascii="Arial" w:hAnsi="Arial" w:cs="Arial"/>
                          <w:sz w:val="10"/>
                          <w:szCs w:val="10"/>
                        </w:rPr>
                        <w:t xml:space="preserve"> </w:t>
                      </w:r>
                    </w:p>
                    <w:p w14:paraId="4F02D5DA" w14:textId="77777777" w:rsidR="00723369" w:rsidRDefault="00723369" w:rsidP="00723369">
                      <w:pPr>
                        <w:spacing w:before="40" w:after="40"/>
                        <w:rPr>
                          <w:rFonts w:ascii="Arial" w:hAnsi="Arial" w:cs="Arial"/>
                          <w:sz w:val="10"/>
                          <w:szCs w:val="10"/>
                        </w:rPr>
                      </w:pPr>
                      <w:r>
                        <w:rPr>
                          <w:rFonts w:ascii="Arial" w:hAnsi="Arial" w:cs="Arial"/>
                          <w:sz w:val="10"/>
                          <w:szCs w:val="10"/>
                        </w:rPr>
                        <w:t xml:space="preserve">                  Product </w:t>
                      </w:r>
                      <w:proofErr w:type="spellStart"/>
                      <w:r>
                        <w:rPr>
                          <w:rFonts w:ascii="Arial" w:hAnsi="Arial" w:cs="Arial"/>
                          <w:sz w:val="10"/>
                          <w:szCs w:val="10"/>
                        </w:rPr>
                        <w:t>name</w:t>
                      </w:r>
                      <w:proofErr w:type="spellEnd"/>
                    </w:p>
                    <w:p w14:paraId="3AD2DED8" w14:textId="77777777" w:rsidR="00723369" w:rsidRPr="001F45F4" w:rsidRDefault="00723369" w:rsidP="00723369">
                      <w:pPr>
                        <w:spacing w:before="40" w:after="40"/>
                        <w:rPr>
                          <w:rFonts w:ascii="Arial" w:hAnsi="Arial" w:cs="Arial"/>
                          <w:sz w:val="10"/>
                          <w:szCs w:val="10"/>
                        </w:rPr>
                      </w:pPr>
                      <w:r>
                        <w:rPr>
                          <w:rFonts w:ascii="Arial" w:hAnsi="Arial" w:cs="Arial"/>
                          <w:sz w:val="10"/>
                          <w:szCs w:val="10"/>
                        </w:rPr>
                        <w:t xml:space="preserve">         </w:t>
                      </w:r>
                      <w:proofErr w:type="spellStart"/>
                      <w:r>
                        <w:rPr>
                          <w:rFonts w:ascii="Arial" w:hAnsi="Arial" w:cs="Arial"/>
                          <w:sz w:val="10"/>
                          <w:szCs w:val="10"/>
                        </w:rPr>
                        <w:t>European</w:t>
                      </w:r>
                      <w:proofErr w:type="spellEnd"/>
                      <w:r>
                        <w:rPr>
                          <w:rFonts w:ascii="Arial" w:hAnsi="Arial" w:cs="Arial"/>
                          <w:sz w:val="10"/>
                          <w:szCs w:val="10"/>
                        </w:rPr>
                        <w:t xml:space="preserve"> standard européenne</w:t>
                      </w:r>
                    </w:p>
                  </w:txbxContent>
                </v:textbox>
              </v:shape>
            </w:pict>
          </mc:Fallback>
        </mc:AlternateContent>
      </w:r>
      <w:proofErr w:type="spellStart"/>
      <w:r w:rsidRPr="00975B6D">
        <w:rPr>
          <w:rFonts w:ascii="Arial" w:hAnsi="Arial" w:cs="Arial"/>
          <w:sz w:val="12"/>
          <w:szCs w:val="12"/>
        </w:rPr>
        <w:t>Ex</w:t>
      </w:r>
      <w:r>
        <w:rPr>
          <w:rFonts w:ascii="Arial" w:hAnsi="Arial" w:cs="Arial"/>
          <w:sz w:val="12"/>
          <w:szCs w:val="12"/>
        </w:rPr>
        <w:t>a</w:t>
      </w:r>
      <w:r w:rsidRPr="00975B6D">
        <w:rPr>
          <w:rFonts w:ascii="Arial" w:hAnsi="Arial" w:cs="Arial"/>
          <w:sz w:val="12"/>
          <w:szCs w:val="12"/>
        </w:rPr>
        <w:t>mple</w:t>
      </w:r>
      <w:proofErr w:type="spellEnd"/>
      <w:r>
        <w:rPr>
          <w:rFonts w:ascii="Arial" w:hAnsi="Arial" w:cs="Arial"/>
          <w:sz w:val="12"/>
          <w:szCs w:val="12"/>
        </w:rPr>
        <w:t> :</w:t>
      </w:r>
    </w:p>
    <w:tbl>
      <w:tblPr>
        <w:tblStyle w:val="Grilledutableau"/>
        <w:tblW w:w="0" w:type="auto"/>
        <w:tblInd w:w="1588" w:type="dxa"/>
        <w:tblLook w:val="04A0" w:firstRow="1" w:lastRow="0" w:firstColumn="1" w:lastColumn="0" w:noHBand="0" w:noVBand="1"/>
      </w:tblPr>
      <w:tblGrid>
        <w:gridCol w:w="2376"/>
      </w:tblGrid>
      <w:tr w:rsidR="00723369" w14:paraId="113BEC19" w14:textId="77777777" w:rsidTr="002B5211">
        <w:trPr>
          <w:trHeight w:val="62"/>
        </w:trPr>
        <w:tc>
          <w:tcPr>
            <w:tcW w:w="2376" w:type="dxa"/>
          </w:tcPr>
          <w:p w14:paraId="6E035760" w14:textId="19C797EE" w:rsidR="00723369" w:rsidRPr="001F45F4" w:rsidRDefault="00723369" w:rsidP="00305710">
            <w:pPr>
              <w:rPr>
                <w:rFonts w:ascii="Arial" w:hAnsi="Arial" w:cs="Arial"/>
                <w:b/>
                <w:sz w:val="12"/>
                <w:szCs w:val="12"/>
              </w:rPr>
            </w:pPr>
            <w:r w:rsidRPr="001F45F4">
              <w:rPr>
                <w:rFonts w:ascii="Arial" w:hAnsi="Arial" w:cs="Arial"/>
                <w:b/>
                <w:sz w:val="12"/>
                <w:szCs w:val="12"/>
              </w:rPr>
              <w:t xml:space="preserve">CE                              </w:t>
            </w:r>
            <w:r w:rsidR="002B5211">
              <w:rPr>
                <w:rFonts w:ascii="Arial" w:hAnsi="Arial" w:cs="Arial"/>
                <w:b/>
                <w:sz w:val="12"/>
                <w:szCs w:val="12"/>
              </w:rPr>
              <w:t xml:space="preserve">     </w:t>
            </w:r>
            <w:r w:rsidRPr="001F45F4">
              <w:rPr>
                <w:rFonts w:ascii="Arial" w:hAnsi="Arial" w:cs="Arial"/>
                <w:b/>
                <w:sz w:val="12"/>
                <w:szCs w:val="12"/>
              </w:rPr>
              <w:t xml:space="preserve">   SECURITOP</w:t>
            </w:r>
          </w:p>
        </w:tc>
      </w:tr>
      <w:tr w:rsidR="00723369" w14:paraId="3B6F68B0" w14:textId="77777777" w:rsidTr="002B5211">
        <w:trPr>
          <w:trHeight w:val="43"/>
        </w:trPr>
        <w:tc>
          <w:tcPr>
            <w:tcW w:w="2376" w:type="dxa"/>
          </w:tcPr>
          <w:p w14:paraId="42DD360D" w14:textId="7DD075A0" w:rsidR="00723369" w:rsidRPr="001F45F4" w:rsidRDefault="00820419" w:rsidP="00305710">
            <w:pPr>
              <w:rPr>
                <w:rFonts w:ascii="Arial" w:hAnsi="Arial" w:cs="Arial"/>
                <w:b/>
                <w:sz w:val="12"/>
                <w:szCs w:val="12"/>
              </w:rPr>
            </w:pPr>
            <w:r>
              <w:rPr>
                <w:rFonts w:ascii="Arial" w:hAnsi="Arial" w:cs="Arial"/>
                <w:b/>
                <w:sz w:val="12"/>
                <w:szCs w:val="12"/>
              </w:rPr>
              <w:t>ALPIN</w:t>
            </w:r>
            <w:r w:rsidR="004E5AD9">
              <w:rPr>
                <w:rFonts w:ascii="Arial" w:hAnsi="Arial" w:cs="Arial"/>
                <w:b/>
                <w:sz w:val="12"/>
                <w:szCs w:val="12"/>
              </w:rPr>
              <w:t>A</w:t>
            </w:r>
            <w:r w:rsidR="00723369">
              <w:rPr>
                <w:rFonts w:ascii="Arial" w:hAnsi="Arial" w:cs="Arial"/>
                <w:b/>
                <w:sz w:val="12"/>
                <w:szCs w:val="12"/>
              </w:rPr>
              <w:t xml:space="preserve">     </w:t>
            </w:r>
            <w:r w:rsidR="00723369" w:rsidRPr="001F45F4">
              <w:rPr>
                <w:rFonts w:ascii="Arial" w:hAnsi="Arial" w:cs="Arial"/>
                <w:b/>
                <w:sz w:val="12"/>
                <w:szCs w:val="12"/>
              </w:rPr>
              <w:t xml:space="preserve">                            </w:t>
            </w:r>
            <w:r w:rsidR="002B5211">
              <w:rPr>
                <w:rFonts w:ascii="Arial" w:hAnsi="Arial" w:cs="Arial"/>
                <w:b/>
                <w:sz w:val="12"/>
                <w:szCs w:val="12"/>
              </w:rPr>
              <w:t>08-2024</w:t>
            </w:r>
          </w:p>
        </w:tc>
      </w:tr>
      <w:tr w:rsidR="00723369" w14:paraId="4E8B30AB" w14:textId="77777777" w:rsidTr="002B5211">
        <w:trPr>
          <w:trHeight w:val="134"/>
        </w:trPr>
        <w:tc>
          <w:tcPr>
            <w:tcW w:w="2376" w:type="dxa"/>
          </w:tcPr>
          <w:p w14:paraId="3C100B38" w14:textId="0A89395B" w:rsidR="00723369" w:rsidRPr="001F45F4" w:rsidRDefault="00723369" w:rsidP="00820419">
            <w:pPr>
              <w:rPr>
                <w:rFonts w:ascii="Arial" w:hAnsi="Arial" w:cs="Arial"/>
                <w:b/>
                <w:sz w:val="12"/>
                <w:szCs w:val="12"/>
              </w:rPr>
            </w:pPr>
            <w:r>
              <w:rPr>
                <w:rFonts w:ascii="Arial" w:hAnsi="Arial" w:cs="Arial"/>
                <w:b/>
                <w:sz w:val="12"/>
                <w:szCs w:val="12"/>
              </w:rPr>
              <w:t>EN ISO 20345:2022</w:t>
            </w:r>
            <w:r w:rsidRPr="001F45F4">
              <w:rPr>
                <w:rFonts w:ascii="Arial" w:hAnsi="Arial" w:cs="Arial"/>
                <w:b/>
                <w:sz w:val="12"/>
                <w:szCs w:val="12"/>
              </w:rPr>
              <w:t xml:space="preserve">    </w:t>
            </w:r>
            <w:r>
              <w:rPr>
                <w:rFonts w:ascii="Arial" w:hAnsi="Arial" w:cs="Arial"/>
                <w:b/>
                <w:sz w:val="12"/>
                <w:szCs w:val="12"/>
              </w:rPr>
              <w:t xml:space="preserve">  </w:t>
            </w:r>
            <w:r w:rsidRPr="001F45F4">
              <w:rPr>
                <w:rFonts w:ascii="Arial" w:hAnsi="Arial" w:cs="Arial"/>
                <w:b/>
                <w:sz w:val="12"/>
                <w:szCs w:val="12"/>
              </w:rPr>
              <w:t xml:space="preserve">     </w:t>
            </w:r>
            <w:r w:rsidR="00820419">
              <w:rPr>
                <w:rFonts w:ascii="Arial" w:hAnsi="Arial" w:cs="Arial"/>
                <w:b/>
                <w:sz w:val="12"/>
                <w:szCs w:val="12"/>
              </w:rPr>
              <w:t>S3S SR FO</w:t>
            </w:r>
          </w:p>
        </w:tc>
      </w:tr>
    </w:tbl>
    <w:p w14:paraId="4CD6FB58" w14:textId="77777777" w:rsidR="00723369" w:rsidRDefault="00723369" w:rsidP="00723369">
      <w:pPr>
        <w:spacing w:after="60"/>
        <w:rPr>
          <w:rFonts w:ascii="Arial" w:hAnsi="Arial" w:cs="Arial"/>
          <w:sz w:val="12"/>
          <w:szCs w:val="12"/>
        </w:rPr>
      </w:pPr>
    </w:p>
    <w:p w14:paraId="6E753608" w14:textId="7913D714" w:rsidR="00723369" w:rsidRDefault="00723369" w:rsidP="00723369">
      <w:pPr>
        <w:spacing w:after="60"/>
        <w:rPr>
          <w:rFonts w:ascii="Arial" w:hAnsi="Arial" w:cs="Arial"/>
          <w:sz w:val="12"/>
          <w:szCs w:val="12"/>
        </w:rPr>
      </w:pPr>
      <w:r>
        <w:rPr>
          <w:rFonts w:ascii="Arial" w:hAnsi="Arial" w:cs="Arial"/>
          <w:sz w:val="12"/>
          <w:szCs w:val="12"/>
        </w:rPr>
        <w:t xml:space="preserve">The basic and </w:t>
      </w:r>
      <w:proofErr w:type="spellStart"/>
      <w:r>
        <w:rPr>
          <w:rFonts w:ascii="Arial" w:hAnsi="Arial" w:cs="Arial"/>
          <w:sz w:val="12"/>
          <w:szCs w:val="12"/>
        </w:rPr>
        <w:t>optional</w:t>
      </w:r>
      <w:proofErr w:type="spellEnd"/>
      <w:r>
        <w:rPr>
          <w:rFonts w:ascii="Arial" w:hAnsi="Arial" w:cs="Arial"/>
          <w:sz w:val="12"/>
          <w:szCs w:val="12"/>
        </w:rPr>
        <w:t xml:space="preserve"> </w:t>
      </w:r>
      <w:proofErr w:type="spellStart"/>
      <w:r>
        <w:rPr>
          <w:rFonts w:ascii="Arial" w:hAnsi="Arial" w:cs="Arial"/>
          <w:sz w:val="12"/>
          <w:szCs w:val="12"/>
        </w:rPr>
        <w:t>requirements</w:t>
      </w:r>
      <w:proofErr w:type="spellEnd"/>
      <w:r>
        <w:rPr>
          <w:rFonts w:ascii="Arial" w:hAnsi="Arial" w:cs="Arial"/>
          <w:sz w:val="12"/>
          <w:szCs w:val="12"/>
        </w:rPr>
        <w:t xml:space="preserve"> for the </w:t>
      </w:r>
      <w:proofErr w:type="spellStart"/>
      <w:r>
        <w:rPr>
          <w:rFonts w:ascii="Arial" w:hAnsi="Arial" w:cs="Arial"/>
          <w:sz w:val="12"/>
          <w:szCs w:val="12"/>
        </w:rPr>
        <w:t>specified</w:t>
      </w:r>
      <w:proofErr w:type="spellEnd"/>
      <w:r>
        <w:rPr>
          <w:rFonts w:ascii="Arial" w:hAnsi="Arial" w:cs="Arial"/>
          <w:sz w:val="12"/>
          <w:szCs w:val="12"/>
        </w:rPr>
        <w:t xml:space="preserve"> </w:t>
      </w:r>
      <w:proofErr w:type="spellStart"/>
      <w:r>
        <w:rPr>
          <w:rFonts w:ascii="Arial" w:hAnsi="Arial" w:cs="Arial"/>
          <w:sz w:val="12"/>
          <w:szCs w:val="12"/>
        </w:rPr>
        <w:t>category</w:t>
      </w:r>
      <w:proofErr w:type="spellEnd"/>
      <w:r>
        <w:rPr>
          <w:rFonts w:ascii="Arial" w:hAnsi="Arial" w:cs="Arial"/>
          <w:sz w:val="12"/>
          <w:szCs w:val="12"/>
        </w:rPr>
        <w:t xml:space="preserve"> are </w:t>
      </w:r>
      <w:proofErr w:type="spellStart"/>
      <w:r>
        <w:rPr>
          <w:rFonts w:ascii="Arial" w:hAnsi="Arial" w:cs="Arial"/>
          <w:sz w:val="12"/>
          <w:szCs w:val="12"/>
        </w:rPr>
        <w:t>listed</w:t>
      </w:r>
      <w:proofErr w:type="spellEnd"/>
      <w:r>
        <w:rPr>
          <w:rFonts w:ascii="Arial" w:hAnsi="Arial" w:cs="Arial"/>
          <w:sz w:val="12"/>
          <w:szCs w:val="12"/>
        </w:rPr>
        <w:t xml:space="preserve"> in the table </w:t>
      </w:r>
      <w:proofErr w:type="spellStart"/>
      <w:r>
        <w:rPr>
          <w:rFonts w:ascii="Arial" w:hAnsi="Arial" w:cs="Arial"/>
          <w:sz w:val="12"/>
          <w:szCs w:val="12"/>
        </w:rPr>
        <w:t>below</w:t>
      </w:r>
      <w:proofErr w:type="spellEnd"/>
      <w:r>
        <w:rPr>
          <w:rFonts w:ascii="Arial" w:hAnsi="Arial" w:cs="Arial"/>
          <w:sz w:val="12"/>
          <w:szCs w:val="12"/>
        </w:rPr>
        <w:t> :</w:t>
      </w:r>
    </w:p>
    <w:tbl>
      <w:tblPr>
        <w:tblW w:w="0" w:type="auto"/>
        <w:tblCellMar>
          <w:left w:w="70" w:type="dxa"/>
          <w:right w:w="70" w:type="dxa"/>
        </w:tblCellMar>
        <w:tblLook w:val="04A0" w:firstRow="1" w:lastRow="0" w:firstColumn="1" w:lastColumn="0" w:noHBand="0" w:noVBand="1"/>
      </w:tblPr>
      <w:tblGrid>
        <w:gridCol w:w="500"/>
        <w:gridCol w:w="3464"/>
        <w:gridCol w:w="1134"/>
      </w:tblGrid>
      <w:tr w:rsidR="00723369" w:rsidRPr="00F026FB" w14:paraId="35DC2E6B" w14:textId="77777777" w:rsidTr="002B5211">
        <w:trPr>
          <w:trHeight w:val="198"/>
        </w:trPr>
        <w:tc>
          <w:tcPr>
            <w:tcW w:w="0" w:type="auto"/>
            <w:vMerge w:val="restart"/>
            <w:tcBorders>
              <w:top w:val="single" w:sz="4" w:space="0" w:color="auto"/>
              <w:left w:val="single" w:sz="4" w:space="0" w:color="auto"/>
              <w:bottom w:val="single" w:sz="4" w:space="0" w:color="000000"/>
              <w:right w:val="single" w:sz="4" w:space="0" w:color="auto"/>
            </w:tcBorders>
            <w:shd w:val="clear" w:color="000000" w:fill="F2F2F2"/>
            <w:noWrap/>
            <w:vAlign w:val="center"/>
            <w:hideMark/>
          </w:tcPr>
          <w:p w14:paraId="6F733B33" w14:textId="6A178766" w:rsidR="00723369" w:rsidRPr="00F026FB" w:rsidRDefault="00723369" w:rsidP="00723369">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Symbol</w:t>
            </w:r>
          </w:p>
        </w:tc>
        <w:tc>
          <w:tcPr>
            <w:tcW w:w="3464"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32B30977" w14:textId="47D8DC54" w:rsidR="00723369" w:rsidRPr="00F026FB" w:rsidRDefault="00723369" w:rsidP="00305710">
            <w:pPr>
              <w:spacing w:after="0" w:line="240" w:lineRule="auto"/>
              <w:jc w:val="center"/>
              <w:rPr>
                <w:rFonts w:eastAsia="Times New Roman" w:cstheme="minorHAnsi"/>
                <w:color w:val="000000"/>
                <w:sz w:val="12"/>
                <w:szCs w:val="12"/>
                <w:lang w:eastAsia="fr-FR"/>
              </w:rPr>
            </w:pPr>
            <w:proofErr w:type="spellStart"/>
            <w:r>
              <w:rPr>
                <w:rFonts w:eastAsia="Times New Roman" w:cstheme="minorHAnsi"/>
                <w:color w:val="000000"/>
                <w:sz w:val="12"/>
                <w:szCs w:val="12"/>
                <w:lang w:eastAsia="fr-FR"/>
              </w:rPr>
              <w:t>Features</w:t>
            </w:r>
            <w:proofErr w:type="spellEnd"/>
          </w:p>
        </w:tc>
        <w:tc>
          <w:tcPr>
            <w:tcW w:w="1134" w:type="dxa"/>
            <w:tcBorders>
              <w:top w:val="single" w:sz="4" w:space="0" w:color="auto"/>
              <w:left w:val="nil"/>
              <w:bottom w:val="single" w:sz="4" w:space="0" w:color="auto"/>
              <w:right w:val="single" w:sz="4" w:space="0" w:color="auto"/>
            </w:tcBorders>
            <w:shd w:val="clear" w:color="000000" w:fill="F2F2F2"/>
            <w:noWrap/>
            <w:vAlign w:val="center"/>
            <w:hideMark/>
          </w:tcPr>
          <w:p w14:paraId="197EF07A"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EN ISO 20345:2022</w:t>
            </w:r>
          </w:p>
        </w:tc>
      </w:tr>
      <w:tr w:rsidR="00723369" w:rsidRPr="00F026FB" w14:paraId="1630962A" w14:textId="77777777" w:rsidTr="002B5211">
        <w:trPr>
          <w:trHeight w:val="19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AED9E41" w14:textId="77777777" w:rsidR="00723369" w:rsidRPr="00F026FB" w:rsidRDefault="00723369" w:rsidP="00305710">
            <w:pPr>
              <w:spacing w:after="0" w:line="240" w:lineRule="auto"/>
              <w:rPr>
                <w:rFonts w:eastAsia="Times New Roman" w:cstheme="minorHAnsi"/>
                <w:color w:val="000000"/>
                <w:sz w:val="12"/>
                <w:szCs w:val="12"/>
                <w:lang w:eastAsia="fr-FR"/>
              </w:rPr>
            </w:pPr>
          </w:p>
        </w:tc>
        <w:tc>
          <w:tcPr>
            <w:tcW w:w="3464" w:type="dxa"/>
            <w:vMerge/>
            <w:tcBorders>
              <w:top w:val="single" w:sz="4" w:space="0" w:color="auto"/>
              <w:left w:val="single" w:sz="4" w:space="0" w:color="auto"/>
              <w:bottom w:val="single" w:sz="4" w:space="0" w:color="000000"/>
              <w:right w:val="single" w:sz="4" w:space="0" w:color="auto"/>
            </w:tcBorders>
            <w:vAlign w:val="center"/>
            <w:hideMark/>
          </w:tcPr>
          <w:p w14:paraId="68DD0637" w14:textId="77777777" w:rsidR="00723369" w:rsidRPr="00F026FB" w:rsidRDefault="00723369" w:rsidP="00305710">
            <w:pPr>
              <w:spacing w:after="0" w:line="240" w:lineRule="auto"/>
              <w:rPr>
                <w:rFonts w:eastAsia="Times New Roman" w:cstheme="minorHAnsi"/>
                <w:color w:val="000000"/>
                <w:sz w:val="12"/>
                <w:szCs w:val="12"/>
                <w:lang w:eastAsia="fr-FR"/>
              </w:rPr>
            </w:pPr>
          </w:p>
        </w:tc>
        <w:tc>
          <w:tcPr>
            <w:tcW w:w="1134" w:type="dxa"/>
            <w:tcBorders>
              <w:top w:val="nil"/>
              <w:left w:val="nil"/>
              <w:bottom w:val="single" w:sz="4" w:space="0" w:color="auto"/>
              <w:right w:val="single" w:sz="4" w:space="0" w:color="auto"/>
            </w:tcBorders>
            <w:shd w:val="clear" w:color="000000" w:fill="F2F2F2"/>
            <w:noWrap/>
            <w:vAlign w:val="center"/>
            <w:hideMark/>
          </w:tcPr>
          <w:p w14:paraId="02446DAF" w14:textId="6FD0F413" w:rsidR="00723369" w:rsidRPr="00F026FB" w:rsidRDefault="00D55D21" w:rsidP="00305710">
            <w:pPr>
              <w:spacing w:after="0" w:line="240" w:lineRule="auto"/>
              <w:jc w:val="center"/>
              <w:rPr>
                <w:rFonts w:eastAsia="Times New Roman" w:cstheme="minorHAnsi"/>
                <w:b/>
                <w:bCs/>
                <w:color w:val="000000"/>
                <w:sz w:val="12"/>
                <w:szCs w:val="12"/>
                <w:lang w:eastAsia="fr-FR"/>
              </w:rPr>
            </w:pPr>
            <w:r>
              <w:rPr>
                <w:rFonts w:eastAsia="Times New Roman" w:cstheme="minorHAnsi"/>
                <w:b/>
                <w:bCs/>
                <w:color w:val="000000"/>
                <w:sz w:val="12"/>
                <w:szCs w:val="12"/>
                <w:lang w:eastAsia="fr-FR"/>
              </w:rPr>
              <w:t>S3S</w:t>
            </w:r>
          </w:p>
        </w:tc>
      </w:tr>
      <w:tr w:rsidR="00723369" w:rsidRPr="00F026FB" w14:paraId="1386D73B"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0FD7697"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 </w:t>
            </w:r>
          </w:p>
        </w:tc>
        <w:tc>
          <w:tcPr>
            <w:tcW w:w="3464" w:type="dxa"/>
            <w:tcBorders>
              <w:top w:val="nil"/>
              <w:left w:val="nil"/>
              <w:bottom w:val="single" w:sz="4" w:space="0" w:color="auto"/>
              <w:right w:val="single" w:sz="4" w:space="0" w:color="auto"/>
            </w:tcBorders>
            <w:shd w:val="clear" w:color="auto" w:fill="auto"/>
            <w:vAlign w:val="bottom"/>
            <w:hideMark/>
          </w:tcPr>
          <w:p w14:paraId="76BB6B93" w14:textId="18983721" w:rsidR="00723369" w:rsidRPr="00F026FB" w:rsidRDefault="00723369" w:rsidP="00305710">
            <w:pPr>
              <w:spacing w:after="0" w:line="240" w:lineRule="auto"/>
              <w:rPr>
                <w:rFonts w:eastAsia="Times New Roman" w:cstheme="minorHAnsi"/>
                <w:color w:val="000000"/>
                <w:sz w:val="12"/>
                <w:szCs w:val="12"/>
                <w:lang w:eastAsia="fr-FR"/>
              </w:rPr>
            </w:pPr>
            <w:proofErr w:type="spellStart"/>
            <w:r w:rsidRPr="00723369">
              <w:rPr>
                <w:rFonts w:eastAsia="Times New Roman" w:cstheme="minorHAnsi"/>
                <w:color w:val="000000"/>
                <w:sz w:val="12"/>
                <w:szCs w:val="12"/>
                <w:lang w:eastAsia="fr-FR"/>
              </w:rPr>
              <w:t>Shoe</w:t>
            </w:r>
            <w:proofErr w:type="spellEnd"/>
            <w:r w:rsidRPr="00723369">
              <w:rPr>
                <w:rFonts w:eastAsia="Times New Roman" w:cstheme="minorHAnsi"/>
                <w:color w:val="000000"/>
                <w:sz w:val="12"/>
                <w:szCs w:val="12"/>
                <w:lang w:eastAsia="fr-FR"/>
              </w:rPr>
              <w:t xml:space="preserve"> </w:t>
            </w:r>
            <w:proofErr w:type="spellStart"/>
            <w:r w:rsidRPr="00723369">
              <w:rPr>
                <w:rFonts w:eastAsia="Times New Roman" w:cstheme="minorHAnsi"/>
                <w:color w:val="000000"/>
                <w:sz w:val="12"/>
                <w:szCs w:val="12"/>
                <w:lang w:eastAsia="fr-FR"/>
              </w:rPr>
              <w:t>toe</w:t>
            </w:r>
            <w:proofErr w:type="spellEnd"/>
            <w:r w:rsidRPr="00723369">
              <w:rPr>
                <w:rFonts w:eastAsia="Times New Roman" w:cstheme="minorHAnsi"/>
                <w:color w:val="000000"/>
                <w:sz w:val="12"/>
                <w:szCs w:val="12"/>
                <w:lang w:eastAsia="fr-FR"/>
              </w:rPr>
              <w:t xml:space="preserve"> cap </w:t>
            </w:r>
            <w:proofErr w:type="spellStart"/>
            <w:r w:rsidRPr="00723369">
              <w:rPr>
                <w:rFonts w:eastAsia="Times New Roman" w:cstheme="minorHAnsi"/>
                <w:color w:val="000000"/>
                <w:sz w:val="12"/>
                <w:szCs w:val="12"/>
                <w:lang w:eastAsia="fr-FR"/>
              </w:rPr>
              <w:t>resistant</w:t>
            </w:r>
            <w:proofErr w:type="spellEnd"/>
            <w:r w:rsidRPr="00723369">
              <w:rPr>
                <w:rFonts w:eastAsia="Times New Roman" w:cstheme="minorHAnsi"/>
                <w:color w:val="000000"/>
                <w:sz w:val="12"/>
                <w:szCs w:val="12"/>
                <w:lang w:eastAsia="fr-FR"/>
              </w:rPr>
              <w:t xml:space="preserve"> to a </w:t>
            </w:r>
            <w:proofErr w:type="spellStart"/>
            <w:r w:rsidRPr="00723369">
              <w:rPr>
                <w:rFonts w:eastAsia="Times New Roman" w:cstheme="minorHAnsi"/>
                <w:color w:val="000000"/>
                <w:sz w:val="12"/>
                <w:szCs w:val="12"/>
                <w:lang w:eastAsia="fr-FR"/>
              </w:rPr>
              <w:t>shock</w:t>
            </w:r>
            <w:proofErr w:type="spellEnd"/>
            <w:r w:rsidRPr="00723369">
              <w:rPr>
                <w:rFonts w:eastAsia="Times New Roman" w:cstheme="minorHAnsi"/>
                <w:color w:val="000000"/>
                <w:sz w:val="12"/>
                <w:szCs w:val="12"/>
                <w:lang w:eastAsia="fr-FR"/>
              </w:rPr>
              <w:t xml:space="preserve"> of 200 Joules</w:t>
            </w:r>
          </w:p>
        </w:tc>
        <w:tc>
          <w:tcPr>
            <w:tcW w:w="1134" w:type="dxa"/>
            <w:tcBorders>
              <w:top w:val="nil"/>
              <w:left w:val="nil"/>
              <w:bottom w:val="single" w:sz="4" w:space="0" w:color="auto"/>
              <w:right w:val="single" w:sz="4" w:space="0" w:color="auto"/>
            </w:tcBorders>
            <w:shd w:val="clear" w:color="auto" w:fill="auto"/>
            <w:noWrap/>
            <w:vAlign w:val="center"/>
            <w:hideMark/>
          </w:tcPr>
          <w:p w14:paraId="0F1AD5C0"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X</w:t>
            </w:r>
          </w:p>
        </w:tc>
      </w:tr>
      <w:tr w:rsidR="00723369" w:rsidRPr="00F026FB" w14:paraId="1E58274B"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6FBB9EB"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A</w:t>
            </w:r>
          </w:p>
        </w:tc>
        <w:tc>
          <w:tcPr>
            <w:tcW w:w="3464" w:type="dxa"/>
            <w:tcBorders>
              <w:top w:val="nil"/>
              <w:left w:val="nil"/>
              <w:bottom w:val="single" w:sz="4" w:space="0" w:color="auto"/>
              <w:right w:val="single" w:sz="4" w:space="0" w:color="auto"/>
            </w:tcBorders>
            <w:shd w:val="clear" w:color="auto" w:fill="auto"/>
            <w:vAlign w:val="bottom"/>
            <w:hideMark/>
          </w:tcPr>
          <w:p w14:paraId="72182AC9" w14:textId="4A025C7D" w:rsidR="00723369" w:rsidRPr="00F026FB" w:rsidRDefault="00723369" w:rsidP="00305710">
            <w:pPr>
              <w:spacing w:after="0" w:line="240" w:lineRule="auto"/>
              <w:rPr>
                <w:rFonts w:eastAsia="Times New Roman" w:cstheme="minorHAnsi"/>
                <w:color w:val="000000"/>
                <w:sz w:val="12"/>
                <w:szCs w:val="12"/>
                <w:lang w:eastAsia="fr-FR"/>
              </w:rPr>
            </w:pPr>
            <w:proofErr w:type="spellStart"/>
            <w:r w:rsidRPr="00723369">
              <w:rPr>
                <w:rFonts w:eastAsia="Times New Roman" w:cstheme="minorHAnsi"/>
                <w:color w:val="000000"/>
                <w:sz w:val="12"/>
                <w:szCs w:val="12"/>
                <w:lang w:eastAsia="fr-FR"/>
              </w:rPr>
              <w:t>Antistatic</w:t>
            </w:r>
            <w:proofErr w:type="spellEnd"/>
            <w:r w:rsidRPr="00723369">
              <w:rPr>
                <w:rFonts w:eastAsia="Times New Roman" w:cstheme="minorHAnsi"/>
                <w:color w:val="000000"/>
                <w:sz w:val="12"/>
                <w:szCs w:val="12"/>
                <w:lang w:eastAsia="fr-FR"/>
              </w:rPr>
              <w:t xml:space="preserve"> </w:t>
            </w:r>
            <w:proofErr w:type="spellStart"/>
            <w:r w:rsidRPr="00723369">
              <w:rPr>
                <w:rFonts w:eastAsia="Times New Roman" w:cstheme="minorHAnsi"/>
                <w:color w:val="000000"/>
                <w:sz w:val="12"/>
                <w:szCs w:val="12"/>
                <w:lang w:eastAsia="fr-FR"/>
              </w:rPr>
              <w:t>footwear</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242E46A0"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X</w:t>
            </w:r>
          </w:p>
        </w:tc>
      </w:tr>
      <w:tr w:rsidR="00723369" w:rsidRPr="00F026FB" w14:paraId="13A10AFE"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6E82071"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E</w:t>
            </w:r>
          </w:p>
        </w:tc>
        <w:tc>
          <w:tcPr>
            <w:tcW w:w="3464" w:type="dxa"/>
            <w:tcBorders>
              <w:top w:val="nil"/>
              <w:left w:val="nil"/>
              <w:bottom w:val="single" w:sz="4" w:space="0" w:color="auto"/>
              <w:right w:val="single" w:sz="4" w:space="0" w:color="auto"/>
            </w:tcBorders>
            <w:shd w:val="clear" w:color="auto" w:fill="auto"/>
            <w:vAlign w:val="bottom"/>
            <w:hideMark/>
          </w:tcPr>
          <w:p w14:paraId="023171BC" w14:textId="5D642168" w:rsidR="00723369" w:rsidRPr="00F026FB" w:rsidRDefault="00723369" w:rsidP="00305710">
            <w:pPr>
              <w:spacing w:after="0" w:line="240" w:lineRule="auto"/>
              <w:rPr>
                <w:rFonts w:eastAsia="Times New Roman" w:cstheme="minorHAnsi"/>
                <w:color w:val="000000"/>
                <w:sz w:val="12"/>
                <w:szCs w:val="12"/>
                <w:lang w:eastAsia="fr-FR"/>
              </w:rPr>
            </w:pPr>
            <w:proofErr w:type="spellStart"/>
            <w:r w:rsidRPr="00723369">
              <w:rPr>
                <w:rFonts w:eastAsia="Times New Roman" w:cstheme="minorHAnsi"/>
                <w:color w:val="000000"/>
                <w:sz w:val="12"/>
                <w:szCs w:val="12"/>
                <w:lang w:eastAsia="fr-FR"/>
              </w:rPr>
              <w:t>Energy</w:t>
            </w:r>
            <w:proofErr w:type="spellEnd"/>
            <w:r w:rsidRPr="00723369">
              <w:rPr>
                <w:rFonts w:eastAsia="Times New Roman" w:cstheme="minorHAnsi"/>
                <w:color w:val="000000"/>
                <w:sz w:val="12"/>
                <w:szCs w:val="12"/>
                <w:lang w:eastAsia="fr-FR"/>
              </w:rPr>
              <w:t xml:space="preserve"> absorption of </w:t>
            </w:r>
            <w:proofErr w:type="spellStart"/>
            <w:r w:rsidRPr="00723369">
              <w:rPr>
                <w:rFonts w:eastAsia="Times New Roman" w:cstheme="minorHAnsi"/>
                <w:color w:val="000000"/>
                <w:sz w:val="12"/>
                <w:szCs w:val="12"/>
                <w:lang w:eastAsia="fr-FR"/>
              </w:rPr>
              <w:t>seat</w:t>
            </w:r>
            <w:proofErr w:type="spellEnd"/>
            <w:r w:rsidRPr="00723369">
              <w:rPr>
                <w:rFonts w:eastAsia="Times New Roman" w:cstheme="minorHAnsi"/>
                <w:color w:val="000000"/>
                <w:sz w:val="12"/>
                <w:szCs w:val="12"/>
                <w:lang w:eastAsia="fr-FR"/>
              </w:rPr>
              <w:t xml:space="preserve"> </w:t>
            </w:r>
            <w:proofErr w:type="spellStart"/>
            <w:r w:rsidRPr="00723369">
              <w:rPr>
                <w:rFonts w:eastAsia="Times New Roman" w:cstheme="minorHAnsi"/>
                <w:color w:val="000000"/>
                <w:sz w:val="12"/>
                <w:szCs w:val="12"/>
                <w:lang w:eastAsia="fr-FR"/>
              </w:rPr>
              <w:t>region</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3DE4F53D"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X</w:t>
            </w:r>
          </w:p>
        </w:tc>
      </w:tr>
      <w:tr w:rsidR="00723369" w:rsidRPr="00F026FB" w14:paraId="666846FC"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42F76FC"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FO</w:t>
            </w:r>
          </w:p>
        </w:tc>
        <w:tc>
          <w:tcPr>
            <w:tcW w:w="3464" w:type="dxa"/>
            <w:tcBorders>
              <w:top w:val="nil"/>
              <w:left w:val="nil"/>
              <w:bottom w:val="single" w:sz="4" w:space="0" w:color="auto"/>
              <w:right w:val="single" w:sz="4" w:space="0" w:color="auto"/>
            </w:tcBorders>
            <w:shd w:val="clear" w:color="auto" w:fill="auto"/>
            <w:vAlign w:val="bottom"/>
            <w:hideMark/>
          </w:tcPr>
          <w:p w14:paraId="4BF46AAD" w14:textId="4DE5F3F5" w:rsidR="00723369" w:rsidRPr="00F026FB" w:rsidRDefault="00723369" w:rsidP="00305710">
            <w:pPr>
              <w:spacing w:after="0" w:line="240" w:lineRule="auto"/>
              <w:rPr>
                <w:rFonts w:eastAsia="Times New Roman" w:cstheme="minorHAnsi"/>
                <w:color w:val="000000"/>
                <w:sz w:val="12"/>
                <w:szCs w:val="12"/>
                <w:lang w:eastAsia="fr-FR"/>
              </w:rPr>
            </w:pPr>
            <w:proofErr w:type="spellStart"/>
            <w:r w:rsidRPr="00723369">
              <w:rPr>
                <w:rFonts w:eastAsia="Times New Roman" w:cstheme="minorHAnsi"/>
                <w:color w:val="000000"/>
                <w:sz w:val="12"/>
                <w:szCs w:val="12"/>
                <w:lang w:eastAsia="fr-FR"/>
              </w:rPr>
              <w:t>Resistance</w:t>
            </w:r>
            <w:proofErr w:type="spellEnd"/>
            <w:r w:rsidRPr="00723369">
              <w:rPr>
                <w:rFonts w:eastAsia="Times New Roman" w:cstheme="minorHAnsi"/>
                <w:color w:val="000000"/>
                <w:sz w:val="12"/>
                <w:szCs w:val="12"/>
                <w:lang w:eastAsia="fr-FR"/>
              </w:rPr>
              <w:t xml:space="preserve"> to fuel </w:t>
            </w:r>
            <w:proofErr w:type="spellStart"/>
            <w:r w:rsidRPr="00723369">
              <w:rPr>
                <w:rFonts w:eastAsia="Times New Roman" w:cstheme="minorHAnsi"/>
                <w:color w:val="000000"/>
                <w:sz w:val="12"/>
                <w:szCs w:val="12"/>
                <w:lang w:eastAsia="fr-FR"/>
              </w:rPr>
              <w:t>oil</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7AAD5379" w14:textId="2128978D" w:rsidR="00723369" w:rsidRPr="00F026FB" w:rsidRDefault="00D55D21" w:rsidP="00305710">
            <w:pPr>
              <w:spacing w:after="0" w:line="240" w:lineRule="auto"/>
              <w:jc w:val="center"/>
              <w:rPr>
                <w:rFonts w:eastAsia="Times New Roman" w:cstheme="minorHAnsi"/>
                <w:color w:val="000000"/>
                <w:sz w:val="12"/>
                <w:szCs w:val="12"/>
                <w:lang w:eastAsia="fr-FR"/>
              </w:rPr>
            </w:pPr>
            <w:r>
              <w:rPr>
                <w:rFonts w:eastAsia="Times New Roman" w:cstheme="minorHAnsi"/>
                <w:color w:val="000000"/>
                <w:sz w:val="12"/>
                <w:szCs w:val="12"/>
                <w:lang w:eastAsia="fr-FR"/>
              </w:rPr>
              <w:t>0</w:t>
            </w:r>
          </w:p>
        </w:tc>
      </w:tr>
      <w:tr w:rsidR="00723369" w:rsidRPr="00F026FB" w14:paraId="08E7C2E1"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9781F77"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WPA </w:t>
            </w:r>
          </w:p>
        </w:tc>
        <w:tc>
          <w:tcPr>
            <w:tcW w:w="3464" w:type="dxa"/>
            <w:tcBorders>
              <w:top w:val="nil"/>
              <w:left w:val="nil"/>
              <w:bottom w:val="single" w:sz="4" w:space="0" w:color="auto"/>
              <w:right w:val="single" w:sz="4" w:space="0" w:color="auto"/>
            </w:tcBorders>
            <w:shd w:val="clear" w:color="auto" w:fill="auto"/>
            <w:vAlign w:val="bottom"/>
            <w:hideMark/>
          </w:tcPr>
          <w:p w14:paraId="205C03FB" w14:textId="6712EED6" w:rsidR="00723369" w:rsidRPr="00F026FB" w:rsidRDefault="00723369" w:rsidP="00305710">
            <w:pPr>
              <w:spacing w:after="0" w:line="240" w:lineRule="auto"/>
              <w:rPr>
                <w:rFonts w:eastAsia="Times New Roman" w:cstheme="minorHAnsi"/>
                <w:color w:val="000000"/>
                <w:sz w:val="12"/>
                <w:szCs w:val="12"/>
                <w:lang w:eastAsia="fr-FR"/>
              </w:rPr>
            </w:pPr>
            <w:r w:rsidRPr="00723369">
              <w:rPr>
                <w:rFonts w:eastAsia="Times New Roman" w:cstheme="minorHAnsi"/>
                <w:color w:val="000000"/>
                <w:sz w:val="12"/>
                <w:szCs w:val="12"/>
                <w:lang w:eastAsia="fr-FR"/>
              </w:rPr>
              <w:t xml:space="preserve">Water </w:t>
            </w:r>
            <w:proofErr w:type="spellStart"/>
            <w:r w:rsidRPr="00723369">
              <w:rPr>
                <w:rFonts w:eastAsia="Times New Roman" w:cstheme="minorHAnsi"/>
                <w:color w:val="000000"/>
                <w:sz w:val="12"/>
                <w:szCs w:val="12"/>
                <w:lang w:eastAsia="fr-FR"/>
              </w:rPr>
              <w:t>penetration</w:t>
            </w:r>
            <w:proofErr w:type="spellEnd"/>
            <w:r w:rsidRPr="00723369">
              <w:rPr>
                <w:rFonts w:eastAsia="Times New Roman" w:cstheme="minorHAnsi"/>
                <w:color w:val="000000"/>
                <w:sz w:val="12"/>
                <w:szCs w:val="12"/>
                <w:lang w:eastAsia="fr-FR"/>
              </w:rPr>
              <w:t xml:space="preserve"> and absorption</w:t>
            </w:r>
          </w:p>
        </w:tc>
        <w:tc>
          <w:tcPr>
            <w:tcW w:w="1134" w:type="dxa"/>
            <w:tcBorders>
              <w:top w:val="nil"/>
              <w:left w:val="nil"/>
              <w:bottom w:val="single" w:sz="4" w:space="0" w:color="auto"/>
              <w:right w:val="single" w:sz="4" w:space="0" w:color="auto"/>
            </w:tcBorders>
            <w:shd w:val="clear" w:color="auto" w:fill="auto"/>
            <w:noWrap/>
            <w:vAlign w:val="center"/>
            <w:hideMark/>
          </w:tcPr>
          <w:p w14:paraId="05116F4E" w14:textId="03C19672" w:rsidR="00723369" w:rsidRPr="00F026FB" w:rsidRDefault="00D55D21" w:rsidP="00305710">
            <w:pPr>
              <w:spacing w:after="0" w:line="240" w:lineRule="auto"/>
              <w:jc w:val="center"/>
              <w:rPr>
                <w:rFonts w:eastAsia="Times New Roman" w:cstheme="minorHAnsi"/>
                <w:color w:val="000000"/>
                <w:sz w:val="12"/>
                <w:szCs w:val="12"/>
                <w:lang w:eastAsia="fr-FR"/>
              </w:rPr>
            </w:pPr>
            <w:r>
              <w:rPr>
                <w:rFonts w:eastAsia="Times New Roman" w:cstheme="minorHAnsi"/>
                <w:color w:val="000000"/>
                <w:sz w:val="12"/>
                <w:szCs w:val="12"/>
                <w:lang w:eastAsia="fr-FR"/>
              </w:rPr>
              <w:t>X</w:t>
            </w:r>
          </w:p>
        </w:tc>
      </w:tr>
      <w:tr w:rsidR="00723369" w:rsidRPr="00F026FB" w14:paraId="0D35B0EC"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E2BE66A"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P</w:t>
            </w:r>
          </w:p>
        </w:tc>
        <w:tc>
          <w:tcPr>
            <w:tcW w:w="3464" w:type="dxa"/>
            <w:tcBorders>
              <w:top w:val="nil"/>
              <w:left w:val="nil"/>
              <w:bottom w:val="single" w:sz="4" w:space="0" w:color="auto"/>
              <w:right w:val="single" w:sz="4" w:space="0" w:color="auto"/>
            </w:tcBorders>
            <w:shd w:val="clear" w:color="auto" w:fill="auto"/>
            <w:vAlign w:val="bottom"/>
            <w:hideMark/>
          </w:tcPr>
          <w:p w14:paraId="35333E96" w14:textId="2C797B5D" w:rsidR="00723369" w:rsidRPr="00F026FB" w:rsidRDefault="00723369" w:rsidP="00305710">
            <w:pPr>
              <w:spacing w:after="0" w:line="240" w:lineRule="auto"/>
              <w:rPr>
                <w:rFonts w:eastAsia="Times New Roman" w:cstheme="minorHAnsi"/>
                <w:color w:val="000000"/>
                <w:sz w:val="12"/>
                <w:szCs w:val="12"/>
                <w:lang w:eastAsia="fr-FR"/>
              </w:rPr>
            </w:pPr>
            <w:r w:rsidRPr="00723369">
              <w:rPr>
                <w:rFonts w:eastAsia="Times New Roman" w:cstheme="minorHAnsi"/>
                <w:color w:val="000000"/>
                <w:sz w:val="12"/>
                <w:szCs w:val="12"/>
                <w:lang w:eastAsia="fr-FR"/>
              </w:rPr>
              <w:t xml:space="preserve">Perforation </w:t>
            </w:r>
            <w:proofErr w:type="spellStart"/>
            <w:r w:rsidRPr="00723369">
              <w:rPr>
                <w:rFonts w:eastAsia="Times New Roman" w:cstheme="minorHAnsi"/>
                <w:color w:val="000000"/>
                <w:sz w:val="12"/>
                <w:szCs w:val="12"/>
                <w:lang w:eastAsia="fr-FR"/>
              </w:rPr>
              <w:t>resistance</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09F4BE50"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A3511C">
              <w:rPr>
                <w:rFonts w:eastAsia="Times New Roman" w:cstheme="minorHAnsi"/>
                <w:color w:val="000000"/>
                <w:sz w:val="12"/>
                <w:szCs w:val="12"/>
                <w:lang w:eastAsia="fr-FR"/>
              </w:rPr>
              <w:t>0</w:t>
            </w:r>
          </w:p>
        </w:tc>
      </w:tr>
      <w:tr w:rsidR="00723369" w:rsidRPr="00F026FB" w14:paraId="1AC0C2C4"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FD10781"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AN</w:t>
            </w:r>
          </w:p>
        </w:tc>
        <w:tc>
          <w:tcPr>
            <w:tcW w:w="3464" w:type="dxa"/>
            <w:tcBorders>
              <w:top w:val="nil"/>
              <w:left w:val="nil"/>
              <w:bottom w:val="single" w:sz="4" w:space="0" w:color="auto"/>
              <w:right w:val="single" w:sz="4" w:space="0" w:color="auto"/>
            </w:tcBorders>
            <w:shd w:val="clear" w:color="auto" w:fill="auto"/>
            <w:vAlign w:val="bottom"/>
            <w:hideMark/>
          </w:tcPr>
          <w:p w14:paraId="7119BB6C" w14:textId="54FD937B" w:rsidR="00723369" w:rsidRPr="00F026FB" w:rsidRDefault="00723369" w:rsidP="00305710">
            <w:pPr>
              <w:spacing w:after="0" w:line="240" w:lineRule="auto"/>
              <w:rPr>
                <w:rFonts w:eastAsia="Times New Roman" w:cstheme="minorHAnsi"/>
                <w:color w:val="000000"/>
                <w:sz w:val="12"/>
                <w:szCs w:val="12"/>
                <w:lang w:eastAsia="fr-FR"/>
              </w:rPr>
            </w:pPr>
            <w:proofErr w:type="spellStart"/>
            <w:r w:rsidRPr="00723369">
              <w:rPr>
                <w:rFonts w:eastAsia="Times New Roman" w:cstheme="minorHAnsi"/>
                <w:color w:val="000000"/>
                <w:sz w:val="12"/>
                <w:szCs w:val="12"/>
                <w:lang w:eastAsia="fr-FR"/>
              </w:rPr>
              <w:t>Ankle</w:t>
            </w:r>
            <w:proofErr w:type="spellEnd"/>
            <w:r w:rsidRPr="00723369">
              <w:rPr>
                <w:rFonts w:eastAsia="Times New Roman" w:cstheme="minorHAnsi"/>
                <w:color w:val="000000"/>
                <w:sz w:val="12"/>
                <w:szCs w:val="12"/>
                <w:lang w:eastAsia="fr-FR"/>
              </w:rPr>
              <w:t xml:space="preserve"> protection</w:t>
            </w:r>
          </w:p>
        </w:tc>
        <w:tc>
          <w:tcPr>
            <w:tcW w:w="1134" w:type="dxa"/>
            <w:tcBorders>
              <w:top w:val="nil"/>
              <w:left w:val="nil"/>
              <w:bottom w:val="single" w:sz="4" w:space="0" w:color="auto"/>
              <w:right w:val="single" w:sz="4" w:space="0" w:color="auto"/>
            </w:tcBorders>
            <w:shd w:val="clear" w:color="auto" w:fill="auto"/>
            <w:noWrap/>
            <w:vAlign w:val="center"/>
            <w:hideMark/>
          </w:tcPr>
          <w:p w14:paraId="03381D18"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723369" w:rsidRPr="00F026FB" w14:paraId="5CB141EB"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FFC90A6"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C</w:t>
            </w:r>
          </w:p>
        </w:tc>
        <w:tc>
          <w:tcPr>
            <w:tcW w:w="3464" w:type="dxa"/>
            <w:tcBorders>
              <w:top w:val="nil"/>
              <w:left w:val="nil"/>
              <w:bottom w:val="single" w:sz="4" w:space="0" w:color="auto"/>
              <w:right w:val="single" w:sz="4" w:space="0" w:color="auto"/>
            </w:tcBorders>
            <w:shd w:val="clear" w:color="auto" w:fill="auto"/>
            <w:vAlign w:val="bottom"/>
            <w:hideMark/>
          </w:tcPr>
          <w:p w14:paraId="47463108" w14:textId="518EA3C3" w:rsidR="00723369" w:rsidRPr="00F026FB" w:rsidRDefault="00723369" w:rsidP="00305710">
            <w:pPr>
              <w:spacing w:after="0" w:line="240" w:lineRule="auto"/>
              <w:rPr>
                <w:rFonts w:eastAsia="Times New Roman" w:cstheme="minorHAnsi"/>
                <w:color w:val="000000"/>
                <w:sz w:val="12"/>
                <w:szCs w:val="12"/>
                <w:lang w:eastAsia="fr-FR"/>
              </w:rPr>
            </w:pPr>
            <w:proofErr w:type="spellStart"/>
            <w:r w:rsidRPr="00723369">
              <w:rPr>
                <w:rFonts w:eastAsia="Times New Roman" w:cstheme="minorHAnsi"/>
                <w:color w:val="000000"/>
                <w:sz w:val="12"/>
                <w:szCs w:val="12"/>
                <w:lang w:eastAsia="fr-FR"/>
              </w:rPr>
              <w:t>Partially</w:t>
            </w:r>
            <w:proofErr w:type="spellEnd"/>
            <w:r w:rsidRPr="00723369">
              <w:rPr>
                <w:rFonts w:eastAsia="Times New Roman" w:cstheme="minorHAnsi"/>
                <w:color w:val="000000"/>
                <w:sz w:val="12"/>
                <w:szCs w:val="12"/>
                <w:lang w:eastAsia="fr-FR"/>
              </w:rPr>
              <w:t xml:space="preserve"> </w:t>
            </w:r>
            <w:proofErr w:type="spellStart"/>
            <w:r w:rsidRPr="00723369">
              <w:rPr>
                <w:rFonts w:eastAsia="Times New Roman" w:cstheme="minorHAnsi"/>
                <w:color w:val="000000"/>
                <w:sz w:val="12"/>
                <w:szCs w:val="12"/>
                <w:lang w:eastAsia="fr-FR"/>
              </w:rPr>
              <w:t>conductive</w:t>
            </w:r>
            <w:proofErr w:type="spellEnd"/>
            <w:r w:rsidRPr="00723369">
              <w:rPr>
                <w:rFonts w:eastAsia="Times New Roman" w:cstheme="minorHAnsi"/>
                <w:color w:val="000000"/>
                <w:sz w:val="12"/>
                <w:szCs w:val="12"/>
                <w:lang w:eastAsia="fr-FR"/>
              </w:rPr>
              <w:t xml:space="preserve"> </w:t>
            </w:r>
            <w:proofErr w:type="spellStart"/>
            <w:r w:rsidRPr="00723369">
              <w:rPr>
                <w:rFonts w:eastAsia="Times New Roman" w:cstheme="minorHAnsi"/>
                <w:color w:val="000000"/>
                <w:sz w:val="12"/>
                <w:szCs w:val="12"/>
                <w:lang w:eastAsia="fr-FR"/>
              </w:rPr>
              <w:t>footwear</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6AD3DC24"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723369" w:rsidRPr="00F026FB" w14:paraId="6997CC3D"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3AC37E"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CI</w:t>
            </w:r>
          </w:p>
        </w:tc>
        <w:tc>
          <w:tcPr>
            <w:tcW w:w="3464" w:type="dxa"/>
            <w:tcBorders>
              <w:top w:val="nil"/>
              <w:left w:val="nil"/>
              <w:bottom w:val="single" w:sz="4" w:space="0" w:color="auto"/>
              <w:right w:val="single" w:sz="4" w:space="0" w:color="auto"/>
            </w:tcBorders>
            <w:shd w:val="clear" w:color="auto" w:fill="auto"/>
            <w:vAlign w:val="bottom"/>
            <w:hideMark/>
          </w:tcPr>
          <w:p w14:paraId="446A7A8F" w14:textId="35930D66" w:rsidR="00723369" w:rsidRPr="00F026FB" w:rsidRDefault="00723369" w:rsidP="00305710">
            <w:pPr>
              <w:spacing w:after="0" w:line="240" w:lineRule="auto"/>
              <w:rPr>
                <w:rFonts w:eastAsia="Times New Roman" w:cstheme="minorHAnsi"/>
                <w:color w:val="000000"/>
                <w:sz w:val="12"/>
                <w:szCs w:val="12"/>
                <w:lang w:eastAsia="fr-FR"/>
              </w:rPr>
            </w:pPr>
            <w:r w:rsidRPr="00723369">
              <w:rPr>
                <w:rFonts w:eastAsia="Times New Roman" w:cstheme="minorHAnsi"/>
                <w:color w:val="000000"/>
                <w:sz w:val="12"/>
                <w:szCs w:val="12"/>
                <w:lang w:eastAsia="fr-FR"/>
              </w:rPr>
              <w:t xml:space="preserve">Cold </w:t>
            </w:r>
            <w:proofErr w:type="spellStart"/>
            <w:r w:rsidRPr="00723369">
              <w:rPr>
                <w:rFonts w:eastAsia="Times New Roman" w:cstheme="minorHAnsi"/>
                <w:color w:val="000000"/>
                <w:sz w:val="12"/>
                <w:szCs w:val="12"/>
                <w:lang w:eastAsia="fr-FR"/>
              </w:rPr>
              <w:t>insulation</w:t>
            </w:r>
            <w:proofErr w:type="spellEnd"/>
            <w:r w:rsidRPr="00723369">
              <w:rPr>
                <w:rFonts w:eastAsia="Times New Roman" w:cstheme="minorHAnsi"/>
                <w:color w:val="000000"/>
                <w:sz w:val="12"/>
                <w:szCs w:val="12"/>
                <w:lang w:eastAsia="fr-FR"/>
              </w:rPr>
              <w:t xml:space="preserve"> of </w:t>
            </w:r>
            <w:proofErr w:type="spellStart"/>
            <w:r w:rsidRPr="00723369">
              <w:rPr>
                <w:rFonts w:eastAsia="Times New Roman" w:cstheme="minorHAnsi"/>
                <w:color w:val="000000"/>
                <w:sz w:val="12"/>
                <w:szCs w:val="12"/>
                <w:lang w:eastAsia="fr-FR"/>
              </w:rPr>
              <w:t>outsole</w:t>
            </w:r>
            <w:proofErr w:type="spellEnd"/>
            <w:r w:rsidRPr="00723369">
              <w:rPr>
                <w:rFonts w:eastAsia="Times New Roman" w:cstheme="minorHAnsi"/>
                <w:color w:val="000000"/>
                <w:sz w:val="12"/>
                <w:szCs w:val="12"/>
                <w:lang w:eastAsia="fr-FR"/>
              </w:rPr>
              <w:t xml:space="preserve"> </w:t>
            </w:r>
            <w:proofErr w:type="spellStart"/>
            <w:r w:rsidRPr="00723369">
              <w:rPr>
                <w:rFonts w:eastAsia="Times New Roman" w:cstheme="minorHAnsi"/>
                <w:color w:val="000000"/>
                <w:sz w:val="12"/>
                <w:szCs w:val="12"/>
                <w:lang w:eastAsia="fr-FR"/>
              </w:rPr>
              <w:t>complex</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43ECAC38"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723369" w:rsidRPr="00F026FB" w14:paraId="63ECB7BD"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F832F93"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HI</w:t>
            </w:r>
          </w:p>
        </w:tc>
        <w:tc>
          <w:tcPr>
            <w:tcW w:w="3464" w:type="dxa"/>
            <w:tcBorders>
              <w:top w:val="nil"/>
              <w:left w:val="nil"/>
              <w:bottom w:val="single" w:sz="4" w:space="0" w:color="auto"/>
              <w:right w:val="single" w:sz="4" w:space="0" w:color="auto"/>
            </w:tcBorders>
            <w:shd w:val="clear" w:color="auto" w:fill="auto"/>
            <w:vAlign w:val="bottom"/>
            <w:hideMark/>
          </w:tcPr>
          <w:p w14:paraId="66C51E6D" w14:textId="77FB484A" w:rsidR="00723369" w:rsidRPr="00F026FB" w:rsidRDefault="00723369" w:rsidP="00305710">
            <w:pPr>
              <w:spacing w:after="0" w:line="240" w:lineRule="auto"/>
              <w:rPr>
                <w:rFonts w:eastAsia="Times New Roman" w:cstheme="minorHAnsi"/>
                <w:color w:val="000000"/>
                <w:sz w:val="12"/>
                <w:szCs w:val="12"/>
                <w:lang w:eastAsia="fr-FR"/>
              </w:rPr>
            </w:pPr>
            <w:proofErr w:type="spellStart"/>
            <w:r w:rsidRPr="00723369">
              <w:rPr>
                <w:rFonts w:eastAsia="Times New Roman" w:cstheme="minorHAnsi"/>
                <w:color w:val="000000"/>
                <w:sz w:val="12"/>
                <w:szCs w:val="12"/>
                <w:lang w:eastAsia="fr-FR"/>
              </w:rPr>
              <w:t>Heat</w:t>
            </w:r>
            <w:proofErr w:type="spellEnd"/>
            <w:r w:rsidRPr="00723369">
              <w:rPr>
                <w:rFonts w:eastAsia="Times New Roman" w:cstheme="minorHAnsi"/>
                <w:color w:val="000000"/>
                <w:sz w:val="12"/>
                <w:szCs w:val="12"/>
                <w:lang w:eastAsia="fr-FR"/>
              </w:rPr>
              <w:t xml:space="preserve"> </w:t>
            </w:r>
            <w:proofErr w:type="spellStart"/>
            <w:r w:rsidRPr="00723369">
              <w:rPr>
                <w:rFonts w:eastAsia="Times New Roman" w:cstheme="minorHAnsi"/>
                <w:color w:val="000000"/>
                <w:sz w:val="12"/>
                <w:szCs w:val="12"/>
                <w:lang w:eastAsia="fr-FR"/>
              </w:rPr>
              <w:t>insulation</w:t>
            </w:r>
            <w:proofErr w:type="spellEnd"/>
            <w:r w:rsidRPr="00723369">
              <w:rPr>
                <w:rFonts w:eastAsia="Times New Roman" w:cstheme="minorHAnsi"/>
                <w:color w:val="000000"/>
                <w:sz w:val="12"/>
                <w:szCs w:val="12"/>
                <w:lang w:eastAsia="fr-FR"/>
              </w:rPr>
              <w:t xml:space="preserve"> of </w:t>
            </w:r>
            <w:proofErr w:type="spellStart"/>
            <w:r w:rsidRPr="00723369">
              <w:rPr>
                <w:rFonts w:eastAsia="Times New Roman" w:cstheme="minorHAnsi"/>
                <w:color w:val="000000"/>
                <w:sz w:val="12"/>
                <w:szCs w:val="12"/>
                <w:lang w:eastAsia="fr-FR"/>
              </w:rPr>
              <w:t>outsole</w:t>
            </w:r>
            <w:proofErr w:type="spellEnd"/>
            <w:r w:rsidRPr="00723369">
              <w:rPr>
                <w:rFonts w:eastAsia="Times New Roman" w:cstheme="minorHAnsi"/>
                <w:color w:val="000000"/>
                <w:sz w:val="12"/>
                <w:szCs w:val="12"/>
                <w:lang w:eastAsia="fr-FR"/>
              </w:rPr>
              <w:t xml:space="preserve"> </w:t>
            </w:r>
            <w:proofErr w:type="spellStart"/>
            <w:r w:rsidRPr="00723369">
              <w:rPr>
                <w:rFonts w:eastAsia="Times New Roman" w:cstheme="minorHAnsi"/>
                <w:color w:val="000000"/>
                <w:sz w:val="12"/>
                <w:szCs w:val="12"/>
                <w:lang w:eastAsia="fr-FR"/>
              </w:rPr>
              <w:t>complex</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332D1789"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723369" w:rsidRPr="00F026FB" w14:paraId="47265F13"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B51A6C1"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HRO</w:t>
            </w:r>
          </w:p>
        </w:tc>
        <w:tc>
          <w:tcPr>
            <w:tcW w:w="3464" w:type="dxa"/>
            <w:tcBorders>
              <w:top w:val="nil"/>
              <w:left w:val="nil"/>
              <w:bottom w:val="single" w:sz="4" w:space="0" w:color="auto"/>
              <w:right w:val="single" w:sz="4" w:space="0" w:color="auto"/>
            </w:tcBorders>
            <w:shd w:val="clear" w:color="auto" w:fill="auto"/>
            <w:vAlign w:val="bottom"/>
            <w:hideMark/>
          </w:tcPr>
          <w:p w14:paraId="5676EC77" w14:textId="7EC5160F" w:rsidR="00723369" w:rsidRPr="00F026FB" w:rsidRDefault="00723369" w:rsidP="00305710">
            <w:pPr>
              <w:spacing w:after="0" w:line="240" w:lineRule="auto"/>
              <w:rPr>
                <w:rFonts w:eastAsia="Times New Roman" w:cstheme="minorHAnsi"/>
                <w:color w:val="000000"/>
                <w:sz w:val="12"/>
                <w:szCs w:val="12"/>
                <w:lang w:eastAsia="fr-FR"/>
              </w:rPr>
            </w:pPr>
            <w:proofErr w:type="spellStart"/>
            <w:r w:rsidRPr="00723369">
              <w:rPr>
                <w:rFonts w:eastAsia="Times New Roman" w:cstheme="minorHAnsi"/>
                <w:color w:val="000000"/>
                <w:sz w:val="12"/>
                <w:szCs w:val="12"/>
                <w:lang w:eastAsia="fr-FR"/>
              </w:rPr>
              <w:t>Resistance</w:t>
            </w:r>
            <w:proofErr w:type="spellEnd"/>
            <w:r w:rsidRPr="00723369">
              <w:rPr>
                <w:rFonts w:eastAsia="Times New Roman" w:cstheme="minorHAnsi"/>
                <w:color w:val="000000"/>
                <w:sz w:val="12"/>
                <w:szCs w:val="12"/>
                <w:lang w:eastAsia="fr-FR"/>
              </w:rPr>
              <w:t xml:space="preserve"> to hot contact</w:t>
            </w:r>
          </w:p>
        </w:tc>
        <w:tc>
          <w:tcPr>
            <w:tcW w:w="1134" w:type="dxa"/>
            <w:tcBorders>
              <w:top w:val="nil"/>
              <w:left w:val="nil"/>
              <w:bottom w:val="single" w:sz="4" w:space="0" w:color="auto"/>
              <w:right w:val="single" w:sz="4" w:space="0" w:color="auto"/>
            </w:tcBorders>
            <w:shd w:val="clear" w:color="auto" w:fill="auto"/>
            <w:noWrap/>
            <w:vAlign w:val="center"/>
            <w:hideMark/>
          </w:tcPr>
          <w:p w14:paraId="2B5A6D78"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723369" w:rsidRPr="00F026FB" w14:paraId="4BB6A9AD"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61A2483"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M</w:t>
            </w:r>
          </w:p>
        </w:tc>
        <w:tc>
          <w:tcPr>
            <w:tcW w:w="3464" w:type="dxa"/>
            <w:tcBorders>
              <w:top w:val="nil"/>
              <w:left w:val="nil"/>
              <w:bottom w:val="single" w:sz="4" w:space="0" w:color="auto"/>
              <w:right w:val="single" w:sz="4" w:space="0" w:color="auto"/>
            </w:tcBorders>
            <w:shd w:val="clear" w:color="auto" w:fill="auto"/>
            <w:vAlign w:val="bottom"/>
            <w:hideMark/>
          </w:tcPr>
          <w:p w14:paraId="53F76970" w14:textId="7E78BD79" w:rsidR="00723369" w:rsidRPr="00F026FB" w:rsidRDefault="002B5211" w:rsidP="00305710">
            <w:pPr>
              <w:spacing w:after="0" w:line="240" w:lineRule="auto"/>
              <w:rPr>
                <w:rFonts w:eastAsia="Times New Roman" w:cstheme="minorHAnsi"/>
                <w:color w:val="000000"/>
                <w:sz w:val="12"/>
                <w:szCs w:val="12"/>
                <w:lang w:eastAsia="fr-FR"/>
              </w:rPr>
            </w:pPr>
            <w:proofErr w:type="spellStart"/>
            <w:r w:rsidRPr="002B5211">
              <w:rPr>
                <w:rFonts w:eastAsia="Times New Roman" w:cstheme="minorHAnsi"/>
                <w:color w:val="000000"/>
                <w:sz w:val="12"/>
                <w:szCs w:val="12"/>
                <w:lang w:eastAsia="fr-FR"/>
              </w:rPr>
              <w:t>Metatarsal</w:t>
            </w:r>
            <w:proofErr w:type="spellEnd"/>
            <w:r w:rsidRPr="002B5211">
              <w:rPr>
                <w:rFonts w:eastAsia="Times New Roman" w:cstheme="minorHAnsi"/>
                <w:color w:val="000000"/>
                <w:sz w:val="12"/>
                <w:szCs w:val="12"/>
                <w:lang w:eastAsia="fr-FR"/>
              </w:rPr>
              <w:t xml:space="preserve"> protection</w:t>
            </w:r>
          </w:p>
        </w:tc>
        <w:tc>
          <w:tcPr>
            <w:tcW w:w="1134" w:type="dxa"/>
            <w:tcBorders>
              <w:top w:val="nil"/>
              <w:left w:val="nil"/>
              <w:bottom w:val="single" w:sz="4" w:space="0" w:color="auto"/>
              <w:right w:val="single" w:sz="4" w:space="0" w:color="auto"/>
            </w:tcBorders>
            <w:shd w:val="clear" w:color="auto" w:fill="auto"/>
            <w:noWrap/>
            <w:vAlign w:val="center"/>
            <w:hideMark/>
          </w:tcPr>
          <w:p w14:paraId="5594E233"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723369" w:rsidRPr="00F026FB" w14:paraId="6D96DBAD"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99821F2"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WR</w:t>
            </w:r>
          </w:p>
        </w:tc>
        <w:tc>
          <w:tcPr>
            <w:tcW w:w="3464" w:type="dxa"/>
            <w:tcBorders>
              <w:top w:val="nil"/>
              <w:left w:val="nil"/>
              <w:bottom w:val="single" w:sz="4" w:space="0" w:color="auto"/>
              <w:right w:val="single" w:sz="4" w:space="0" w:color="auto"/>
            </w:tcBorders>
            <w:shd w:val="clear" w:color="auto" w:fill="auto"/>
            <w:vAlign w:val="bottom"/>
            <w:hideMark/>
          </w:tcPr>
          <w:p w14:paraId="1C5B216D" w14:textId="2C82B5C1" w:rsidR="00723369" w:rsidRPr="00F026FB" w:rsidRDefault="002B5211" w:rsidP="00305710">
            <w:pPr>
              <w:spacing w:after="0" w:line="240" w:lineRule="auto"/>
              <w:rPr>
                <w:rFonts w:eastAsia="Times New Roman" w:cstheme="minorHAnsi"/>
                <w:color w:val="000000"/>
                <w:sz w:val="12"/>
                <w:szCs w:val="12"/>
                <w:lang w:eastAsia="fr-FR"/>
              </w:rPr>
            </w:pPr>
            <w:r w:rsidRPr="002B5211">
              <w:rPr>
                <w:rFonts w:eastAsia="Times New Roman" w:cstheme="minorHAnsi"/>
                <w:color w:val="000000"/>
                <w:sz w:val="12"/>
                <w:szCs w:val="12"/>
                <w:lang w:eastAsia="fr-FR"/>
              </w:rPr>
              <w:t xml:space="preserve">Water </w:t>
            </w:r>
            <w:proofErr w:type="spellStart"/>
            <w:r w:rsidRPr="002B5211">
              <w:rPr>
                <w:rFonts w:eastAsia="Times New Roman" w:cstheme="minorHAnsi"/>
                <w:color w:val="000000"/>
                <w:sz w:val="12"/>
                <w:szCs w:val="12"/>
                <w:lang w:eastAsia="fr-FR"/>
              </w:rPr>
              <w:t>resistance</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6F1E0446"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723369" w:rsidRPr="00F026FB" w14:paraId="67D04D22"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F766B91"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PS </w:t>
            </w:r>
          </w:p>
        </w:tc>
        <w:tc>
          <w:tcPr>
            <w:tcW w:w="3464" w:type="dxa"/>
            <w:tcBorders>
              <w:top w:val="nil"/>
              <w:left w:val="nil"/>
              <w:bottom w:val="single" w:sz="4" w:space="0" w:color="auto"/>
              <w:right w:val="single" w:sz="4" w:space="0" w:color="auto"/>
            </w:tcBorders>
            <w:shd w:val="clear" w:color="auto" w:fill="auto"/>
            <w:vAlign w:val="bottom"/>
            <w:hideMark/>
          </w:tcPr>
          <w:p w14:paraId="0D096CED" w14:textId="6DC32BAC" w:rsidR="00723369" w:rsidRPr="00F026FB" w:rsidRDefault="002B5211" w:rsidP="00305710">
            <w:pPr>
              <w:spacing w:after="0" w:line="240" w:lineRule="auto"/>
              <w:rPr>
                <w:rFonts w:eastAsia="Times New Roman" w:cstheme="minorHAnsi"/>
                <w:color w:val="000000"/>
                <w:sz w:val="12"/>
                <w:szCs w:val="12"/>
                <w:lang w:eastAsia="fr-FR"/>
              </w:rPr>
            </w:pPr>
            <w:r w:rsidRPr="002B5211">
              <w:rPr>
                <w:rFonts w:eastAsia="Times New Roman" w:cstheme="minorHAnsi"/>
                <w:color w:val="000000"/>
                <w:sz w:val="12"/>
                <w:szCs w:val="12"/>
                <w:lang w:eastAsia="fr-FR"/>
              </w:rPr>
              <w:t xml:space="preserve">Perforation </w:t>
            </w:r>
            <w:proofErr w:type="spellStart"/>
            <w:r w:rsidRPr="002B5211">
              <w:rPr>
                <w:rFonts w:eastAsia="Times New Roman" w:cstheme="minorHAnsi"/>
                <w:color w:val="000000"/>
                <w:sz w:val="12"/>
                <w:szCs w:val="12"/>
                <w:lang w:eastAsia="fr-FR"/>
              </w:rPr>
              <w:t>resistance</w:t>
            </w:r>
            <w:proofErr w:type="spellEnd"/>
            <w:r w:rsidRPr="002B5211">
              <w:rPr>
                <w:rFonts w:eastAsia="Times New Roman" w:cstheme="minorHAnsi"/>
                <w:color w:val="000000"/>
                <w:sz w:val="12"/>
                <w:szCs w:val="12"/>
                <w:lang w:eastAsia="fr-FR"/>
              </w:rPr>
              <w:t xml:space="preserve"> (non </w:t>
            </w:r>
            <w:proofErr w:type="spellStart"/>
            <w:r w:rsidRPr="002B5211">
              <w:rPr>
                <w:rFonts w:eastAsia="Times New Roman" w:cstheme="minorHAnsi"/>
                <w:color w:val="000000"/>
                <w:sz w:val="12"/>
                <w:szCs w:val="12"/>
                <w:lang w:eastAsia="fr-FR"/>
              </w:rPr>
              <w:t>metal</w:t>
            </w:r>
            <w:proofErr w:type="spellEnd"/>
            <w:r w:rsidRPr="002B5211">
              <w:rPr>
                <w:rFonts w:eastAsia="Times New Roman" w:cstheme="minorHAnsi"/>
                <w:color w:val="000000"/>
                <w:sz w:val="12"/>
                <w:szCs w:val="12"/>
                <w:lang w:eastAsia="fr-FR"/>
              </w:rPr>
              <w:t xml:space="preserve"> insert, type PS)</w:t>
            </w:r>
          </w:p>
        </w:tc>
        <w:tc>
          <w:tcPr>
            <w:tcW w:w="1134" w:type="dxa"/>
            <w:tcBorders>
              <w:top w:val="nil"/>
              <w:left w:val="nil"/>
              <w:bottom w:val="single" w:sz="4" w:space="0" w:color="auto"/>
              <w:right w:val="single" w:sz="4" w:space="0" w:color="auto"/>
            </w:tcBorders>
            <w:shd w:val="clear" w:color="auto" w:fill="auto"/>
            <w:noWrap/>
            <w:vAlign w:val="center"/>
            <w:hideMark/>
          </w:tcPr>
          <w:p w14:paraId="3DA46C02"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A3511C">
              <w:rPr>
                <w:rFonts w:eastAsia="Times New Roman" w:cstheme="minorHAnsi"/>
                <w:color w:val="000000"/>
                <w:sz w:val="12"/>
                <w:szCs w:val="12"/>
                <w:lang w:eastAsia="fr-FR"/>
              </w:rPr>
              <w:t>X</w:t>
            </w:r>
          </w:p>
        </w:tc>
      </w:tr>
      <w:tr w:rsidR="00723369" w:rsidRPr="00F026FB" w14:paraId="040C828C"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D2C0B56"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PL</w:t>
            </w:r>
          </w:p>
        </w:tc>
        <w:tc>
          <w:tcPr>
            <w:tcW w:w="3464" w:type="dxa"/>
            <w:tcBorders>
              <w:top w:val="nil"/>
              <w:left w:val="nil"/>
              <w:bottom w:val="single" w:sz="4" w:space="0" w:color="auto"/>
              <w:right w:val="single" w:sz="4" w:space="0" w:color="auto"/>
            </w:tcBorders>
            <w:shd w:val="clear" w:color="auto" w:fill="auto"/>
            <w:vAlign w:val="bottom"/>
            <w:hideMark/>
          </w:tcPr>
          <w:p w14:paraId="5DBBB0FE" w14:textId="61F296D0" w:rsidR="00723369" w:rsidRPr="00F026FB" w:rsidRDefault="002B5211" w:rsidP="00305710">
            <w:pPr>
              <w:spacing w:after="0" w:line="240" w:lineRule="auto"/>
              <w:rPr>
                <w:rFonts w:eastAsia="Times New Roman" w:cstheme="minorHAnsi"/>
                <w:color w:val="000000"/>
                <w:sz w:val="12"/>
                <w:szCs w:val="12"/>
                <w:lang w:eastAsia="fr-FR"/>
              </w:rPr>
            </w:pPr>
            <w:r w:rsidRPr="002B5211">
              <w:rPr>
                <w:rFonts w:eastAsia="Times New Roman" w:cstheme="minorHAnsi"/>
                <w:color w:val="000000"/>
                <w:sz w:val="12"/>
                <w:szCs w:val="12"/>
                <w:lang w:eastAsia="fr-FR"/>
              </w:rPr>
              <w:t xml:space="preserve">Perforation </w:t>
            </w:r>
            <w:proofErr w:type="spellStart"/>
            <w:r w:rsidRPr="002B5211">
              <w:rPr>
                <w:rFonts w:eastAsia="Times New Roman" w:cstheme="minorHAnsi"/>
                <w:color w:val="000000"/>
                <w:sz w:val="12"/>
                <w:szCs w:val="12"/>
                <w:lang w:eastAsia="fr-FR"/>
              </w:rPr>
              <w:t>resistance</w:t>
            </w:r>
            <w:proofErr w:type="spellEnd"/>
            <w:r w:rsidRPr="002B5211">
              <w:rPr>
                <w:rFonts w:eastAsia="Times New Roman" w:cstheme="minorHAnsi"/>
                <w:color w:val="000000"/>
                <w:sz w:val="12"/>
                <w:szCs w:val="12"/>
                <w:lang w:eastAsia="fr-FR"/>
              </w:rPr>
              <w:t xml:space="preserve"> (non </w:t>
            </w:r>
            <w:proofErr w:type="spellStart"/>
            <w:r w:rsidRPr="002B5211">
              <w:rPr>
                <w:rFonts w:eastAsia="Times New Roman" w:cstheme="minorHAnsi"/>
                <w:color w:val="000000"/>
                <w:sz w:val="12"/>
                <w:szCs w:val="12"/>
                <w:lang w:eastAsia="fr-FR"/>
              </w:rPr>
              <w:t>metal</w:t>
            </w:r>
            <w:proofErr w:type="spellEnd"/>
            <w:r w:rsidRPr="002B5211">
              <w:rPr>
                <w:rFonts w:eastAsia="Times New Roman" w:cstheme="minorHAnsi"/>
                <w:color w:val="000000"/>
                <w:sz w:val="12"/>
                <w:szCs w:val="12"/>
                <w:lang w:eastAsia="fr-FR"/>
              </w:rPr>
              <w:t xml:space="preserve"> insert, type PL)</w:t>
            </w:r>
          </w:p>
        </w:tc>
        <w:tc>
          <w:tcPr>
            <w:tcW w:w="1134" w:type="dxa"/>
            <w:tcBorders>
              <w:top w:val="nil"/>
              <w:left w:val="nil"/>
              <w:bottom w:val="single" w:sz="4" w:space="0" w:color="auto"/>
              <w:right w:val="single" w:sz="4" w:space="0" w:color="auto"/>
            </w:tcBorders>
            <w:shd w:val="clear" w:color="auto" w:fill="auto"/>
            <w:noWrap/>
            <w:vAlign w:val="center"/>
            <w:hideMark/>
          </w:tcPr>
          <w:p w14:paraId="0481D672"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723369" w:rsidRPr="00F026FB" w14:paraId="26E63F4F"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EF8F200"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SR</w:t>
            </w:r>
          </w:p>
        </w:tc>
        <w:tc>
          <w:tcPr>
            <w:tcW w:w="3464" w:type="dxa"/>
            <w:tcBorders>
              <w:top w:val="nil"/>
              <w:left w:val="nil"/>
              <w:bottom w:val="single" w:sz="4" w:space="0" w:color="auto"/>
              <w:right w:val="single" w:sz="4" w:space="0" w:color="auto"/>
            </w:tcBorders>
            <w:shd w:val="clear" w:color="auto" w:fill="auto"/>
            <w:vAlign w:val="bottom"/>
            <w:hideMark/>
          </w:tcPr>
          <w:p w14:paraId="5F68CC3B" w14:textId="54F4A448" w:rsidR="00723369" w:rsidRPr="00F026FB" w:rsidRDefault="002B5211" w:rsidP="00305710">
            <w:pPr>
              <w:spacing w:after="0" w:line="240" w:lineRule="auto"/>
              <w:rPr>
                <w:rFonts w:eastAsia="Times New Roman" w:cstheme="minorHAnsi"/>
                <w:color w:val="000000"/>
                <w:sz w:val="12"/>
                <w:szCs w:val="12"/>
                <w:lang w:eastAsia="fr-FR"/>
              </w:rPr>
            </w:pPr>
            <w:r w:rsidRPr="002B5211">
              <w:rPr>
                <w:rFonts w:eastAsia="Times New Roman" w:cstheme="minorHAnsi"/>
                <w:color w:val="000000"/>
                <w:sz w:val="12"/>
                <w:szCs w:val="12"/>
                <w:lang w:eastAsia="fr-FR"/>
              </w:rPr>
              <w:t xml:space="preserve">Slip </w:t>
            </w:r>
            <w:proofErr w:type="spellStart"/>
            <w:r w:rsidRPr="002B5211">
              <w:rPr>
                <w:rFonts w:eastAsia="Times New Roman" w:cstheme="minorHAnsi"/>
                <w:color w:val="000000"/>
                <w:sz w:val="12"/>
                <w:szCs w:val="12"/>
                <w:lang w:eastAsia="fr-FR"/>
              </w:rPr>
              <w:t>resistance</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526FD25E" w14:textId="044F7B18" w:rsidR="00723369" w:rsidRPr="00F026FB" w:rsidRDefault="00D55D21" w:rsidP="00305710">
            <w:pPr>
              <w:spacing w:after="0" w:line="240" w:lineRule="auto"/>
              <w:jc w:val="center"/>
              <w:rPr>
                <w:rFonts w:eastAsia="Times New Roman" w:cstheme="minorHAnsi"/>
                <w:color w:val="000000"/>
                <w:sz w:val="12"/>
                <w:szCs w:val="12"/>
                <w:lang w:eastAsia="fr-FR"/>
              </w:rPr>
            </w:pPr>
            <w:r>
              <w:rPr>
                <w:rFonts w:eastAsia="Times New Roman" w:cstheme="minorHAnsi"/>
                <w:color w:val="000000"/>
                <w:sz w:val="12"/>
                <w:szCs w:val="12"/>
                <w:lang w:eastAsia="fr-FR"/>
              </w:rPr>
              <w:t>0</w:t>
            </w:r>
          </w:p>
        </w:tc>
      </w:tr>
    </w:tbl>
    <w:p w14:paraId="1812AC86" w14:textId="77777777" w:rsidR="00723369" w:rsidRDefault="00723369" w:rsidP="00723369">
      <w:pPr>
        <w:spacing w:after="0" w:line="240" w:lineRule="auto"/>
        <w:rPr>
          <w:rFonts w:ascii="Arial" w:hAnsi="Arial" w:cs="Arial"/>
          <w:sz w:val="10"/>
          <w:szCs w:val="10"/>
        </w:rPr>
      </w:pPr>
      <w:r w:rsidRPr="003467C5">
        <w:rPr>
          <w:rFonts w:ascii="Arial" w:hAnsi="Arial" w:cs="Arial"/>
          <w:i/>
          <w:sz w:val="10"/>
          <w:szCs w:val="10"/>
        </w:rPr>
        <w:t>X</w:t>
      </w:r>
      <w:r w:rsidRPr="003467C5">
        <w:rPr>
          <w:rFonts w:ascii="Arial" w:hAnsi="Arial" w:cs="Arial"/>
          <w:sz w:val="10"/>
          <w:szCs w:val="10"/>
        </w:rPr>
        <w:t xml:space="preserve"> = </w:t>
      </w:r>
      <w:proofErr w:type="spellStart"/>
      <w:proofErr w:type="gramStart"/>
      <w:r>
        <w:rPr>
          <w:rFonts w:ascii="Arial" w:hAnsi="Arial" w:cs="Arial"/>
          <w:sz w:val="10"/>
          <w:szCs w:val="10"/>
        </w:rPr>
        <w:t>mandatory</w:t>
      </w:r>
      <w:proofErr w:type="spellEnd"/>
      <w:r>
        <w:rPr>
          <w:rFonts w:ascii="Arial" w:hAnsi="Arial" w:cs="Arial"/>
          <w:sz w:val="10"/>
          <w:szCs w:val="10"/>
        </w:rPr>
        <w:t xml:space="preserve">  </w:t>
      </w:r>
      <w:proofErr w:type="spellStart"/>
      <w:r>
        <w:rPr>
          <w:rFonts w:ascii="Arial" w:hAnsi="Arial" w:cs="Arial"/>
          <w:sz w:val="10"/>
          <w:szCs w:val="10"/>
        </w:rPr>
        <w:t>requirements</w:t>
      </w:r>
      <w:proofErr w:type="spellEnd"/>
      <w:proofErr w:type="gramEnd"/>
      <w:r>
        <w:rPr>
          <w:rFonts w:ascii="Arial" w:hAnsi="Arial" w:cs="Arial"/>
          <w:sz w:val="10"/>
          <w:szCs w:val="10"/>
        </w:rPr>
        <w:t xml:space="preserve"> </w:t>
      </w:r>
      <w:proofErr w:type="spellStart"/>
      <w:r>
        <w:rPr>
          <w:rFonts w:ascii="Arial" w:hAnsi="Arial" w:cs="Arial"/>
          <w:sz w:val="10"/>
          <w:szCs w:val="10"/>
        </w:rPr>
        <w:t>satisfied</w:t>
      </w:r>
      <w:proofErr w:type="spellEnd"/>
    </w:p>
    <w:p w14:paraId="1F715804" w14:textId="77777777" w:rsidR="00723369" w:rsidRDefault="00723369" w:rsidP="00723369">
      <w:pPr>
        <w:spacing w:after="0" w:line="240" w:lineRule="auto"/>
        <w:rPr>
          <w:rFonts w:ascii="Arial" w:hAnsi="Arial" w:cs="Arial"/>
          <w:sz w:val="10"/>
          <w:szCs w:val="10"/>
        </w:rPr>
      </w:pPr>
      <w:r>
        <w:rPr>
          <w:rFonts w:ascii="Arial" w:hAnsi="Arial" w:cs="Arial"/>
          <w:i/>
          <w:sz w:val="10"/>
          <w:szCs w:val="10"/>
        </w:rPr>
        <w:t xml:space="preserve">0 </w:t>
      </w:r>
      <w:r>
        <w:rPr>
          <w:rFonts w:ascii="Arial" w:hAnsi="Arial" w:cs="Arial"/>
          <w:sz w:val="10"/>
          <w:szCs w:val="10"/>
        </w:rPr>
        <w:t xml:space="preserve">= </w:t>
      </w:r>
      <w:proofErr w:type="spellStart"/>
      <w:r>
        <w:rPr>
          <w:rFonts w:ascii="Arial" w:hAnsi="Arial" w:cs="Arial"/>
          <w:sz w:val="10"/>
          <w:szCs w:val="10"/>
        </w:rPr>
        <w:t>optional</w:t>
      </w:r>
      <w:proofErr w:type="spellEnd"/>
      <w:r>
        <w:rPr>
          <w:rFonts w:ascii="Arial" w:hAnsi="Arial" w:cs="Arial"/>
          <w:sz w:val="10"/>
          <w:szCs w:val="10"/>
        </w:rPr>
        <w:t xml:space="preserve"> and </w:t>
      </w:r>
      <w:proofErr w:type="spellStart"/>
      <w:r>
        <w:rPr>
          <w:rFonts w:ascii="Arial" w:hAnsi="Arial" w:cs="Arial"/>
          <w:sz w:val="10"/>
          <w:szCs w:val="10"/>
        </w:rPr>
        <w:t>additional</w:t>
      </w:r>
      <w:proofErr w:type="spellEnd"/>
      <w:r>
        <w:rPr>
          <w:rFonts w:ascii="Arial" w:hAnsi="Arial" w:cs="Arial"/>
          <w:sz w:val="10"/>
          <w:szCs w:val="10"/>
        </w:rPr>
        <w:t xml:space="preserve"> </w:t>
      </w:r>
      <w:proofErr w:type="spellStart"/>
      <w:r>
        <w:rPr>
          <w:rFonts w:ascii="Arial" w:hAnsi="Arial" w:cs="Arial"/>
          <w:sz w:val="10"/>
          <w:szCs w:val="10"/>
        </w:rPr>
        <w:t>requirements</w:t>
      </w:r>
      <w:proofErr w:type="spellEnd"/>
      <w:r>
        <w:rPr>
          <w:rFonts w:ascii="Arial" w:hAnsi="Arial" w:cs="Arial"/>
          <w:sz w:val="10"/>
          <w:szCs w:val="10"/>
        </w:rPr>
        <w:t xml:space="preserve">, </w:t>
      </w:r>
      <w:proofErr w:type="spellStart"/>
      <w:r>
        <w:rPr>
          <w:rFonts w:ascii="Arial" w:hAnsi="Arial" w:cs="Arial"/>
          <w:sz w:val="10"/>
          <w:szCs w:val="10"/>
        </w:rPr>
        <w:t>refer</w:t>
      </w:r>
      <w:proofErr w:type="spellEnd"/>
      <w:r>
        <w:rPr>
          <w:rFonts w:ascii="Arial" w:hAnsi="Arial" w:cs="Arial"/>
          <w:sz w:val="10"/>
          <w:szCs w:val="10"/>
        </w:rPr>
        <w:t xml:space="preserve"> to the </w:t>
      </w:r>
      <w:proofErr w:type="spellStart"/>
      <w:r>
        <w:rPr>
          <w:rFonts w:ascii="Arial" w:hAnsi="Arial" w:cs="Arial"/>
          <w:sz w:val="10"/>
          <w:szCs w:val="10"/>
        </w:rPr>
        <w:t>markings</w:t>
      </w:r>
      <w:proofErr w:type="spellEnd"/>
    </w:p>
    <w:p w14:paraId="5A4A41EE" w14:textId="77777777" w:rsidR="00723369" w:rsidRDefault="00723369" w:rsidP="00723369">
      <w:pPr>
        <w:spacing w:after="0" w:line="240" w:lineRule="auto"/>
        <w:rPr>
          <w:rFonts w:ascii="Arial" w:hAnsi="Arial" w:cs="Arial"/>
          <w:sz w:val="10"/>
          <w:szCs w:val="10"/>
        </w:rPr>
      </w:pPr>
    </w:p>
    <w:p w14:paraId="6DD0354E" w14:textId="77777777" w:rsidR="00723369" w:rsidRDefault="00723369" w:rsidP="00723369">
      <w:pPr>
        <w:spacing w:after="0" w:line="240" w:lineRule="auto"/>
        <w:rPr>
          <w:rFonts w:ascii="Arial" w:hAnsi="Arial" w:cs="Arial"/>
          <w:sz w:val="12"/>
          <w:szCs w:val="12"/>
        </w:rPr>
      </w:pPr>
      <w:r>
        <w:rPr>
          <w:rFonts w:ascii="Arial" w:hAnsi="Arial" w:cs="Arial"/>
          <w:sz w:val="12"/>
          <w:szCs w:val="12"/>
        </w:rPr>
        <w:t xml:space="preserve">The </w:t>
      </w:r>
      <w:proofErr w:type="spellStart"/>
      <w:r>
        <w:rPr>
          <w:rFonts w:ascii="Arial" w:hAnsi="Arial" w:cs="Arial"/>
          <w:sz w:val="12"/>
          <w:szCs w:val="12"/>
        </w:rPr>
        <w:t>only</w:t>
      </w:r>
      <w:proofErr w:type="spellEnd"/>
      <w:r>
        <w:rPr>
          <w:rFonts w:ascii="Arial" w:hAnsi="Arial" w:cs="Arial"/>
          <w:sz w:val="12"/>
          <w:szCs w:val="12"/>
        </w:rPr>
        <w:t xml:space="preserve"> </w:t>
      </w:r>
      <w:proofErr w:type="spellStart"/>
      <w:r>
        <w:rPr>
          <w:rFonts w:ascii="Arial" w:hAnsi="Arial" w:cs="Arial"/>
          <w:sz w:val="12"/>
          <w:szCs w:val="12"/>
        </w:rPr>
        <w:t>risks</w:t>
      </w:r>
      <w:proofErr w:type="spellEnd"/>
      <w:r>
        <w:rPr>
          <w:rFonts w:ascii="Arial" w:hAnsi="Arial" w:cs="Arial"/>
          <w:sz w:val="12"/>
          <w:szCs w:val="12"/>
        </w:rPr>
        <w:t xml:space="preserve"> </w:t>
      </w:r>
      <w:proofErr w:type="spellStart"/>
      <w:r>
        <w:rPr>
          <w:rFonts w:ascii="Arial" w:hAnsi="Arial" w:cs="Arial"/>
          <w:sz w:val="12"/>
          <w:szCs w:val="12"/>
        </w:rPr>
        <w:t>covered</w:t>
      </w:r>
      <w:proofErr w:type="spellEnd"/>
      <w:r>
        <w:rPr>
          <w:rFonts w:ascii="Arial" w:hAnsi="Arial" w:cs="Arial"/>
          <w:sz w:val="12"/>
          <w:szCs w:val="12"/>
        </w:rPr>
        <w:t xml:space="preserve"> are </w:t>
      </w:r>
      <w:proofErr w:type="spellStart"/>
      <w:r>
        <w:rPr>
          <w:rFonts w:ascii="Arial" w:hAnsi="Arial" w:cs="Arial"/>
          <w:sz w:val="12"/>
          <w:szCs w:val="12"/>
        </w:rPr>
        <w:t>those</w:t>
      </w:r>
      <w:proofErr w:type="spellEnd"/>
      <w:r>
        <w:rPr>
          <w:rFonts w:ascii="Arial" w:hAnsi="Arial" w:cs="Arial"/>
          <w:sz w:val="12"/>
          <w:szCs w:val="12"/>
        </w:rPr>
        <w:t xml:space="preserve"> </w:t>
      </w:r>
      <w:proofErr w:type="spellStart"/>
      <w:r>
        <w:rPr>
          <w:rFonts w:ascii="Arial" w:hAnsi="Arial" w:cs="Arial"/>
          <w:sz w:val="12"/>
          <w:szCs w:val="12"/>
        </w:rPr>
        <w:t>related</w:t>
      </w:r>
      <w:proofErr w:type="spellEnd"/>
      <w:r>
        <w:rPr>
          <w:rFonts w:ascii="Arial" w:hAnsi="Arial" w:cs="Arial"/>
          <w:sz w:val="12"/>
          <w:szCs w:val="12"/>
        </w:rPr>
        <w:t xml:space="preserve"> to the </w:t>
      </w:r>
      <w:proofErr w:type="spellStart"/>
      <w:r>
        <w:rPr>
          <w:rFonts w:ascii="Arial" w:hAnsi="Arial" w:cs="Arial"/>
          <w:sz w:val="12"/>
          <w:szCs w:val="12"/>
        </w:rPr>
        <w:t>symbols</w:t>
      </w:r>
      <w:proofErr w:type="spellEnd"/>
      <w:r>
        <w:rPr>
          <w:rFonts w:ascii="Arial" w:hAnsi="Arial" w:cs="Arial"/>
          <w:sz w:val="12"/>
          <w:szCs w:val="12"/>
        </w:rPr>
        <w:t xml:space="preserve"> </w:t>
      </w:r>
      <w:proofErr w:type="spellStart"/>
      <w:r>
        <w:rPr>
          <w:rFonts w:ascii="Arial" w:hAnsi="Arial" w:cs="Arial"/>
          <w:sz w:val="12"/>
          <w:szCs w:val="12"/>
        </w:rPr>
        <w:t>appearing</w:t>
      </w:r>
      <w:proofErr w:type="spellEnd"/>
      <w:r>
        <w:rPr>
          <w:rFonts w:ascii="Arial" w:hAnsi="Arial" w:cs="Arial"/>
          <w:sz w:val="12"/>
          <w:szCs w:val="12"/>
        </w:rPr>
        <w:t xml:space="preserve"> on the </w:t>
      </w:r>
      <w:proofErr w:type="spellStart"/>
      <w:r>
        <w:rPr>
          <w:rFonts w:ascii="Arial" w:hAnsi="Arial" w:cs="Arial"/>
          <w:sz w:val="12"/>
          <w:szCs w:val="12"/>
        </w:rPr>
        <w:t>footwear</w:t>
      </w:r>
      <w:proofErr w:type="spellEnd"/>
      <w:r>
        <w:rPr>
          <w:rFonts w:ascii="Arial" w:hAnsi="Arial" w:cs="Arial"/>
          <w:sz w:val="12"/>
          <w:szCs w:val="12"/>
        </w:rPr>
        <w:t>.</w:t>
      </w:r>
    </w:p>
    <w:p w14:paraId="6799D61D" w14:textId="77777777" w:rsidR="00723369" w:rsidRDefault="00723369" w:rsidP="00723369">
      <w:pPr>
        <w:spacing w:after="0" w:line="240" w:lineRule="auto"/>
        <w:rPr>
          <w:rFonts w:ascii="Arial" w:hAnsi="Arial" w:cs="Arial"/>
          <w:sz w:val="12"/>
          <w:szCs w:val="12"/>
        </w:rPr>
      </w:pPr>
      <w:r>
        <w:rPr>
          <w:rFonts w:ascii="Arial" w:hAnsi="Arial" w:cs="Arial"/>
          <w:sz w:val="12"/>
          <w:szCs w:val="12"/>
        </w:rPr>
        <w:t xml:space="preserve">The use of not </w:t>
      </w:r>
      <w:proofErr w:type="spellStart"/>
      <w:r>
        <w:rPr>
          <w:rFonts w:ascii="Arial" w:hAnsi="Arial" w:cs="Arial"/>
          <w:sz w:val="12"/>
          <w:szCs w:val="12"/>
        </w:rPr>
        <w:t>foreseen</w:t>
      </w:r>
      <w:proofErr w:type="spellEnd"/>
      <w:r>
        <w:rPr>
          <w:rFonts w:ascii="Arial" w:hAnsi="Arial" w:cs="Arial"/>
          <w:sz w:val="12"/>
          <w:szCs w:val="12"/>
        </w:rPr>
        <w:t xml:space="preserve"> </w:t>
      </w:r>
      <w:proofErr w:type="spellStart"/>
      <w:r>
        <w:rPr>
          <w:rFonts w:ascii="Arial" w:hAnsi="Arial" w:cs="Arial"/>
          <w:sz w:val="12"/>
          <w:szCs w:val="12"/>
        </w:rPr>
        <w:t>accessories</w:t>
      </w:r>
      <w:proofErr w:type="spellEnd"/>
      <w:r>
        <w:rPr>
          <w:rFonts w:ascii="Arial" w:hAnsi="Arial" w:cs="Arial"/>
          <w:sz w:val="12"/>
          <w:szCs w:val="12"/>
        </w:rPr>
        <w:t xml:space="preserve"> </w:t>
      </w:r>
      <w:proofErr w:type="spellStart"/>
      <w:r>
        <w:rPr>
          <w:rFonts w:ascii="Arial" w:hAnsi="Arial" w:cs="Arial"/>
          <w:sz w:val="12"/>
          <w:szCs w:val="12"/>
        </w:rPr>
        <w:t>could</w:t>
      </w:r>
      <w:proofErr w:type="spellEnd"/>
      <w:r>
        <w:rPr>
          <w:rFonts w:ascii="Arial" w:hAnsi="Arial" w:cs="Arial"/>
          <w:sz w:val="12"/>
          <w:szCs w:val="12"/>
        </w:rPr>
        <w:t xml:space="preserve"> </w:t>
      </w:r>
      <w:proofErr w:type="spellStart"/>
      <w:r>
        <w:rPr>
          <w:rFonts w:ascii="Arial" w:hAnsi="Arial" w:cs="Arial"/>
          <w:sz w:val="12"/>
          <w:szCs w:val="12"/>
        </w:rPr>
        <w:t>modify</w:t>
      </w:r>
      <w:proofErr w:type="spellEnd"/>
      <w:r>
        <w:rPr>
          <w:rFonts w:ascii="Arial" w:hAnsi="Arial" w:cs="Arial"/>
          <w:sz w:val="12"/>
          <w:szCs w:val="12"/>
        </w:rPr>
        <w:t xml:space="preserve"> the </w:t>
      </w:r>
      <w:proofErr w:type="spellStart"/>
      <w:r>
        <w:rPr>
          <w:rFonts w:ascii="Arial" w:hAnsi="Arial" w:cs="Arial"/>
          <w:sz w:val="12"/>
          <w:szCs w:val="12"/>
        </w:rPr>
        <w:t>footwear’s</w:t>
      </w:r>
      <w:proofErr w:type="spellEnd"/>
      <w:r>
        <w:rPr>
          <w:rFonts w:ascii="Arial" w:hAnsi="Arial" w:cs="Arial"/>
          <w:sz w:val="12"/>
          <w:szCs w:val="12"/>
        </w:rPr>
        <w:t xml:space="preserve"> </w:t>
      </w:r>
      <w:proofErr w:type="spellStart"/>
      <w:r>
        <w:rPr>
          <w:rFonts w:ascii="Arial" w:hAnsi="Arial" w:cs="Arial"/>
          <w:sz w:val="12"/>
          <w:szCs w:val="12"/>
        </w:rPr>
        <w:t>resistance</w:t>
      </w:r>
      <w:proofErr w:type="spellEnd"/>
      <w:r>
        <w:rPr>
          <w:rFonts w:ascii="Arial" w:hAnsi="Arial" w:cs="Arial"/>
          <w:sz w:val="12"/>
          <w:szCs w:val="12"/>
        </w:rPr>
        <w:t xml:space="preserve"> and protection.</w:t>
      </w:r>
    </w:p>
    <w:p w14:paraId="13B7FC37" w14:textId="77777777" w:rsidR="00723369" w:rsidRDefault="00723369" w:rsidP="00723369">
      <w:pPr>
        <w:spacing w:after="0" w:line="240" w:lineRule="auto"/>
        <w:rPr>
          <w:rFonts w:ascii="Arial" w:hAnsi="Arial" w:cs="Arial"/>
          <w:sz w:val="12"/>
          <w:szCs w:val="12"/>
        </w:rPr>
      </w:pPr>
    </w:p>
    <w:p w14:paraId="1453901E" w14:textId="77777777" w:rsidR="00723369" w:rsidRDefault="00723369" w:rsidP="00723369">
      <w:pPr>
        <w:spacing w:after="0" w:line="240" w:lineRule="auto"/>
        <w:rPr>
          <w:rFonts w:ascii="Arial" w:hAnsi="Arial" w:cs="Arial"/>
          <w:sz w:val="12"/>
          <w:szCs w:val="12"/>
        </w:rPr>
      </w:pPr>
      <w:r>
        <w:rPr>
          <w:rFonts w:ascii="Arial" w:hAnsi="Arial" w:cs="Arial"/>
          <w:sz w:val="12"/>
          <w:szCs w:val="12"/>
        </w:rPr>
        <w:t xml:space="preserve">As regards the slip </w:t>
      </w:r>
      <w:proofErr w:type="spellStart"/>
      <w:r>
        <w:rPr>
          <w:rFonts w:ascii="Arial" w:hAnsi="Arial" w:cs="Arial"/>
          <w:sz w:val="12"/>
          <w:szCs w:val="12"/>
        </w:rPr>
        <w:t>resistance</w:t>
      </w:r>
      <w:proofErr w:type="spellEnd"/>
      <w:r>
        <w:rPr>
          <w:rFonts w:ascii="Arial" w:hAnsi="Arial" w:cs="Arial"/>
          <w:sz w:val="12"/>
          <w:szCs w:val="12"/>
        </w:rPr>
        <w:t xml:space="preserve">, the standard EN ISO 20345 :2022 </w:t>
      </w:r>
      <w:proofErr w:type="spellStart"/>
      <w:r>
        <w:rPr>
          <w:rFonts w:ascii="Arial" w:hAnsi="Arial" w:cs="Arial"/>
          <w:sz w:val="12"/>
          <w:szCs w:val="12"/>
        </w:rPr>
        <w:t>fix</w:t>
      </w:r>
      <w:proofErr w:type="spellEnd"/>
      <w:r>
        <w:rPr>
          <w:rFonts w:ascii="Arial" w:hAnsi="Arial" w:cs="Arial"/>
          <w:sz w:val="12"/>
          <w:szCs w:val="12"/>
        </w:rPr>
        <w:t xml:space="preserve"> the </w:t>
      </w:r>
      <w:proofErr w:type="spellStart"/>
      <w:proofErr w:type="gramStart"/>
      <w:r>
        <w:rPr>
          <w:rFonts w:ascii="Arial" w:hAnsi="Arial" w:cs="Arial"/>
          <w:sz w:val="12"/>
          <w:szCs w:val="12"/>
        </w:rPr>
        <w:t>requirements</w:t>
      </w:r>
      <w:proofErr w:type="spellEnd"/>
      <w:r>
        <w:rPr>
          <w:rFonts w:ascii="Arial" w:hAnsi="Arial" w:cs="Arial"/>
          <w:sz w:val="12"/>
          <w:szCs w:val="12"/>
        </w:rPr>
        <w:t xml:space="preserve">  </w:t>
      </w:r>
      <w:proofErr w:type="spellStart"/>
      <w:r>
        <w:rPr>
          <w:rFonts w:ascii="Arial" w:hAnsi="Arial" w:cs="Arial"/>
          <w:sz w:val="12"/>
          <w:szCs w:val="12"/>
        </w:rPr>
        <w:t>according</w:t>
      </w:r>
      <w:proofErr w:type="spellEnd"/>
      <w:proofErr w:type="gramEnd"/>
      <w:r>
        <w:rPr>
          <w:rFonts w:ascii="Arial" w:hAnsi="Arial" w:cs="Arial"/>
          <w:sz w:val="12"/>
          <w:szCs w:val="12"/>
        </w:rPr>
        <w:t xml:space="preserve"> to the table </w:t>
      </w:r>
      <w:proofErr w:type="spellStart"/>
      <w:r>
        <w:rPr>
          <w:rFonts w:ascii="Arial" w:hAnsi="Arial" w:cs="Arial"/>
          <w:sz w:val="12"/>
          <w:szCs w:val="12"/>
        </w:rPr>
        <w:t>below</w:t>
      </w:r>
      <w:proofErr w:type="spellEnd"/>
      <w:r>
        <w:rPr>
          <w:rFonts w:ascii="Arial" w:hAnsi="Arial" w:cs="Arial"/>
          <w:sz w:val="12"/>
          <w:szCs w:val="12"/>
        </w:rPr>
        <w:t> :</w:t>
      </w:r>
    </w:p>
    <w:p w14:paraId="64CC82F9" w14:textId="77777777" w:rsidR="00723369" w:rsidRDefault="00723369" w:rsidP="00723369">
      <w:pPr>
        <w:spacing w:after="0" w:line="240" w:lineRule="auto"/>
        <w:rPr>
          <w:rFonts w:ascii="Arial" w:hAnsi="Arial" w:cs="Arial"/>
          <w:sz w:val="12"/>
          <w:szCs w:val="12"/>
        </w:rPr>
      </w:pPr>
    </w:p>
    <w:p w14:paraId="14C96D84" w14:textId="77777777" w:rsidR="00723369" w:rsidRDefault="00723369" w:rsidP="00723369">
      <w:pPr>
        <w:spacing w:after="0" w:line="240" w:lineRule="auto"/>
        <w:rPr>
          <w:rFonts w:ascii="Arial" w:hAnsi="Arial" w:cs="Arial"/>
          <w:sz w:val="12"/>
          <w:szCs w:val="12"/>
        </w:rPr>
      </w:pPr>
      <w:r w:rsidRPr="00FB3617">
        <w:rPr>
          <w:rFonts w:ascii="Arial" w:hAnsi="Arial" w:cs="Arial"/>
          <w:noProof/>
          <w:sz w:val="12"/>
          <w:szCs w:val="12"/>
          <w:lang w:eastAsia="fr-FR"/>
        </w:rPr>
        <w:drawing>
          <wp:inline distT="0" distB="0" distL="0" distR="0" wp14:anchorId="7C84B38E" wp14:editId="09E95888">
            <wp:extent cx="2707640" cy="431695"/>
            <wp:effectExtent l="0" t="0" r="0" b="698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32703" cy="451634"/>
                    </a:xfrm>
                    <a:prstGeom prst="rect">
                      <a:avLst/>
                    </a:prstGeom>
                    <a:noFill/>
                    <a:ln>
                      <a:noFill/>
                    </a:ln>
                  </pic:spPr>
                </pic:pic>
              </a:graphicData>
            </a:graphic>
          </wp:inline>
        </w:drawing>
      </w:r>
    </w:p>
    <w:p w14:paraId="0E7B1961" w14:textId="77777777" w:rsidR="00723369" w:rsidRDefault="00723369" w:rsidP="00723369">
      <w:pPr>
        <w:spacing w:after="0" w:line="240" w:lineRule="auto"/>
        <w:rPr>
          <w:rFonts w:ascii="Arial" w:hAnsi="Arial" w:cs="Arial"/>
          <w:sz w:val="12"/>
          <w:szCs w:val="12"/>
        </w:rPr>
      </w:pPr>
    </w:p>
    <w:p w14:paraId="23894919" w14:textId="77777777" w:rsidR="00723369" w:rsidRDefault="00723369" w:rsidP="00723369">
      <w:pPr>
        <w:spacing w:after="0" w:line="240" w:lineRule="auto"/>
        <w:rPr>
          <w:rFonts w:ascii="Arial" w:hAnsi="Arial" w:cs="Arial"/>
          <w:sz w:val="12"/>
          <w:szCs w:val="12"/>
        </w:rPr>
      </w:pPr>
    </w:p>
    <w:p w14:paraId="64C61A06" w14:textId="77777777" w:rsidR="00723369" w:rsidRDefault="00723369" w:rsidP="00723369">
      <w:pPr>
        <w:spacing w:after="0" w:line="240" w:lineRule="auto"/>
        <w:rPr>
          <w:rFonts w:ascii="Arial" w:hAnsi="Arial" w:cs="Arial"/>
          <w:sz w:val="12"/>
          <w:szCs w:val="12"/>
        </w:rPr>
      </w:pPr>
      <w:r w:rsidRPr="00517E77">
        <w:rPr>
          <w:rFonts w:ascii="Arial" w:hAnsi="Arial" w:cs="Arial"/>
          <w:sz w:val="12"/>
          <w:szCs w:val="12"/>
        </w:rPr>
        <w:t xml:space="preserve">The tests </w:t>
      </w:r>
      <w:proofErr w:type="spellStart"/>
      <w:r w:rsidRPr="00517E77">
        <w:rPr>
          <w:rFonts w:ascii="Arial" w:hAnsi="Arial" w:cs="Arial"/>
          <w:sz w:val="12"/>
          <w:szCs w:val="12"/>
        </w:rPr>
        <w:t>carried</w:t>
      </w:r>
      <w:proofErr w:type="spellEnd"/>
      <w:r w:rsidRPr="00517E77">
        <w:rPr>
          <w:rFonts w:ascii="Arial" w:hAnsi="Arial" w:cs="Arial"/>
          <w:sz w:val="12"/>
          <w:szCs w:val="12"/>
        </w:rPr>
        <w:t xml:space="preserve"> out for </w:t>
      </w:r>
      <w:proofErr w:type="spellStart"/>
      <w:r w:rsidRPr="00517E77">
        <w:rPr>
          <w:rFonts w:ascii="Arial" w:hAnsi="Arial" w:cs="Arial"/>
          <w:sz w:val="12"/>
          <w:szCs w:val="12"/>
        </w:rPr>
        <w:t>this</w:t>
      </w:r>
      <w:proofErr w:type="spellEnd"/>
      <w:r w:rsidRPr="00517E77">
        <w:rPr>
          <w:rFonts w:ascii="Arial" w:hAnsi="Arial" w:cs="Arial"/>
          <w:sz w:val="12"/>
          <w:szCs w:val="12"/>
        </w:rPr>
        <w:t xml:space="preserve"> </w:t>
      </w:r>
      <w:proofErr w:type="spellStart"/>
      <w:r w:rsidRPr="00517E77">
        <w:rPr>
          <w:rFonts w:ascii="Arial" w:hAnsi="Arial" w:cs="Arial"/>
          <w:sz w:val="12"/>
          <w:szCs w:val="12"/>
        </w:rPr>
        <w:t>reference</w:t>
      </w:r>
      <w:proofErr w:type="spellEnd"/>
      <w:r w:rsidRPr="00517E77">
        <w:rPr>
          <w:rFonts w:ascii="Arial" w:hAnsi="Arial" w:cs="Arial"/>
          <w:sz w:val="12"/>
          <w:szCs w:val="12"/>
        </w:rPr>
        <w:t xml:space="preserve"> </w:t>
      </w:r>
      <w:proofErr w:type="spellStart"/>
      <w:r w:rsidRPr="00517E77">
        <w:rPr>
          <w:rFonts w:ascii="Arial" w:hAnsi="Arial" w:cs="Arial"/>
          <w:sz w:val="12"/>
          <w:szCs w:val="12"/>
        </w:rPr>
        <w:t>were</w:t>
      </w:r>
      <w:proofErr w:type="spellEnd"/>
      <w:r w:rsidRPr="00517E77">
        <w:rPr>
          <w:rFonts w:ascii="Arial" w:hAnsi="Arial" w:cs="Arial"/>
          <w:sz w:val="12"/>
          <w:szCs w:val="12"/>
        </w:rPr>
        <w:t xml:space="preserve"> </w:t>
      </w:r>
      <w:proofErr w:type="spellStart"/>
      <w:r w:rsidRPr="00517E77">
        <w:rPr>
          <w:rFonts w:ascii="Arial" w:hAnsi="Arial" w:cs="Arial"/>
          <w:sz w:val="12"/>
          <w:szCs w:val="12"/>
        </w:rPr>
        <w:t>carri</w:t>
      </w:r>
      <w:r>
        <w:rPr>
          <w:rFonts w:ascii="Arial" w:hAnsi="Arial" w:cs="Arial"/>
          <w:sz w:val="12"/>
          <w:szCs w:val="12"/>
        </w:rPr>
        <w:t>ed</w:t>
      </w:r>
      <w:proofErr w:type="spellEnd"/>
      <w:r>
        <w:rPr>
          <w:rFonts w:ascii="Arial" w:hAnsi="Arial" w:cs="Arial"/>
          <w:sz w:val="12"/>
          <w:szCs w:val="12"/>
        </w:rPr>
        <w:t xml:space="preserve"> out </w:t>
      </w:r>
      <w:proofErr w:type="spellStart"/>
      <w:r>
        <w:rPr>
          <w:rFonts w:ascii="Arial" w:hAnsi="Arial" w:cs="Arial"/>
          <w:sz w:val="12"/>
          <w:szCs w:val="12"/>
        </w:rPr>
        <w:t>with</w:t>
      </w:r>
      <w:proofErr w:type="spellEnd"/>
      <w:r>
        <w:rPr>
          <w:rFonts w:ascii="Arial" w:hAnsi="Arial" w:cs="Arial"/>
          <w:sz w:val="12"/>
          <w:szCs w:val="12"/>
        </w:rPr>
        <w:t xml:space="preserve"> the </w:t>
      </w:r>
      <w:proofErr w:type="spellStart"/>
      <w:r>
        <w:rPr>
          <w:rFonts w:ascii="Arial" w:hAnsi="Arial" w:cs="Arial"/>
          <w:sz w:val="12"/>
          <w:szCs w:val="12"/>
        </w:rPr>
        <w:t>removable</w:t>
      </w:r>
      <w:proofErr w:type="spellEnd"/>
      <w:r>
        <w:rPr>
          <w:rFonts w:ascii="Arial" w:hAnsi="Arial" w:cs="Arial"/>
          <w:sz w:val="12"/>
          <w:szCs w:val="12"/>
        </w:rPr>
        <w:t xml:space="preserve"> </w:t>
      </w:r>
      <w:proofErr w:type="spellStart"/>
      <w:r>
        <w:rPr>
          <w:rFonts w:ascii="Arial" w:hAnsi="Arial" w:cs="Arial"/>
          <w:sz w:val="12"/>
          <w:szCs w:val="12"/>
        </w:rPr>
        <w:t>insocks</w:t>
      </w:r>
      <w:proofErr w:type="spellEnd"/>
      <w:r w:rsidRPr="00517E77">
        <w:rPr>
          <w:rFonts w:ascii="Arial" w:hAnsi="Arial" w:cs="Arial"/>
          <w:sz w:val="12"/>
          <w:szCs w:val="12"/>
        </w:rPr>
        <w:t xml:space="preserve">. The </w:t>
      </w:r>
      <w:proofErr w:type="spellStart"/>
      <w:r w:rsidRPr="00517E77">
        <w:rPr>
          <w:rFonts w:ascii="Arial" w:hAnsi="Arial" w:cs="Arial"/>
          <w:sz w:val="12"/>
          <w:szCs w:val="12"/>
        </w:rPr>
        <w:t>shoe</w:t>
      </w:r>
      <w:proofErr w:type="spellEnd"/>
      <w:r w:rsidRPr="00517E77">
        <w:rPr>
          <w:rFonts w:ascii="Arial" w:hAnsi="Arial" w:cs="Arial"/>
          <w:sz w:val="12"/>
          <w:szCs w:val="12"/>
        </w:rPr>
        <w:t xml:space="preserve"> </w:t>
      </w:r>
      <w:proofErr w:type="spellStart"/>
      <w:r w:rsidRPr="00517E77">
        <w:rPr>
          <w:rFonts w:ascii="Arial" w:hAnsi="Arial" w:cs="Arial"/>
          <w:sz w:val="12"/>
          <w:szCs w:val="12"/>
        </w:rPr>
        <w:t>sho</w:t>
      </w:r>
      <w:r>
        <w:rPr>
          <w:rFonts w:ascii="Arial" w:hAnsi="Arial" w:cs="Arial"/>
          <w:sz w:val="12"/>
          <w:szCs w:val="12"/>
        </w:rPr>
        <w:t>uld</w:t>
      </w:r>
      <w:proofErr w:type="spellEnd"/>
      <w:r>
        <w:rPr>
          <w:rFonts w:ascii="Arial" w:hAnsi="Arial" w:cs="Arial"/>
          <w:sz w:val="12"/>
          <w:szCs w:val="12"/>
        </w:rPr>
        <w:t xml:space="preserve"> </w:t>
      </w:r>
      <w:proofErr w:type="spellStart"/>
      <w:r>
        <w:rPr>
          <w:rFonts w:ascii="Arial" w:hAnsi="Arial" w:cs="Arial"/>
          <w:sz w:val="12"/>
          <w:szCs w:val="12"/>
        </w:rPr>
        <w:t>only</w:t>
      </w:r>
      <w:proofErr w:type="spellEnd"/>
      <w:r>
        <w:rPr>
          <w:rFonts w:ascii="Arial" w:hAnsi="Arial" w:cs="Arial"/>
          <w:sz w:val="12"/>
          <w:szCs w:val="12"/>
        </w:rPr>
        <w:t xml:space="preserve"> </w:t>
      </w:r>
      <w:proofErr w:type="spellStart"/>
      <w:r>
        <w:rPr>
          <w:rFonts w:ascii="Arial" w:hAnsi="Arial" w:cs="Arial"/>
          <w:sz w:val="12"/>
          <w:szCs w:val="12"/>
        </w:rPr>
        <w:t>be</w:t>
      </w:r>
      <w:proofErr w:type="spellEnd"/>
      <w:r>
        <w:rPr>
          <w:rFonts w:ascii="Arial" w:hAnsi="Arial" w:cs="Arial"/>
          <w:sz w:val="12"/>
          <w:szCs w:val="12"/>
        </w:rPr>
        <w:t xml:space="preserve"> </w:t>
      </w:r>
      <w:proofErr w:type="spellStart"/>
      <w:r>
        <w:rPr>
          <w:rFonts w:ascii="Arial" w:hAnsi="Arial" w:cs="Arial"/>
          <w:sz w:val="12"/>
          <w:szCs w:val="12"/>
        </w:rPr>
        <w:t>worn</w:t>
      </w:r>
      <w:proofErr w:type="spellEnd"/>
      <w:r>
        <w:rPr>
          <w:rFonts w:ascii="Arial" w:hAnsi="Arial" w:cs="Arial"/>
          <w:sz w:val="12"/>
          <w:szCs w:val="12"/>
        </w:rPr>
        <w:t xml:space="preserve"> </w:t>
      </w:r>
      <w:proofErr w:type="spellStart"/>
      <w:r>
        <w:rPr>
          <w:rFonts w:ascii="Arial" w:hAnsi="Arial" w:cs="Arial"/>
          <w:sz w:val="12"/>
          <w:szCs w:val="12"/>
        </w:rPr>
        <w:t>with</w:t>
      </w:r>
      <w:proofErr w:type="spellEnd"/>
      <w:r>
        <w:rPr>
          <w:rFonts w:ascii="Arial" w:hAnsi="Arial" w:cs="Arial"/>
          <w:sz w:val="12"/>
          <w:szCs w:val="12"/>
        </w:rPr>
        <w:t xml:space="preserve"> the </w:t>
      </w:r>
      <w:proofErr w:type="spellStart"/>
      <w:r>
        <w:rPr>
          <w:rFonts w:ascii="Arial" w:hAnsi="Arial" w:cs="Arial"/>
          <w:sz w:val="12"/>
          <w:szCs w:val="12"/>
        </w:rPr>
        <w:t>insocks</w:t>
      </w:r>
      <w:proofErr w:type="spellEnd"/>
      <w:r w:rsidRPr="00517E77">
        <w:rPr>
          <w:rFonts w:ascii="Arial" w:hAnsi="Arial" w:cs="Arial"/>
          <w:sz w:val="12"/>
          <w:szCs w:val="12"/>
        </w:rPr>
        <w:t xml:space="preserve"> in place. This </w:t>
      </w:r>
      <w:proofErr w:type="spellStart"/>
      <w:r w:rsidRPr="00517E77">
        <w:rPr>
          <w:rFonts w:ascii="Arial" w:hAnsi="Arial" w:cs="Arial"/>
          <w:sz w:val="12"/>
          <w:szCs w:val="12"/>
        </w:rPr>
        <w:t>should</w:t>
      </w:r>
      <w:proofErr w:type="spellEnd"/>
      <w:r w:rsidRPr="00517E77">
        <w:rPr>
          <w:rFonts w:ascii="Arial" w:hAnsi="Arial" w:cs="Arial"/>
          <w:sz w:val="12"/>
          <w:szCs w:val="12"/>
        </w:rPr>
        <w:t xml:space="preserve"> </w:t>
      </w:r>
      <w:proofErr w:type="spellStart"/>
      <w:r w:rsidRPr="00517E77">
        <w:rPr>
          <w:rFonts w:ascii="Arial" w:hAnsi="Arial" w:cs="Arial"/>
          <w:sz w:val="12"/>
          <w:szCs w:val="12"/>
        </w:rPr>
        <w:t>only</w:t>
      </w:r>
      <w:proofErr w:type="spellEnd"/>
      <w:r w:rsidRPr="00517E77">
        <w:rPr>
          <w:rFonts w:ascii="Arial" w:hAnsi="Arial" w:cs="Arial"/>
          <w:sz w:val="12"/>
          <w:szCs w:val="12"/>
        </w:rPr>
        <w:t xml:space="preserve"> </w:t>
      </w:r>
      <w:proofErr w:type="spellStart"/>
      <w:r w:rsidRPr="00517E77">
        <w:rPr>
          <w:rFonts w:ascii="Arial" w:hAnsi="Arial" w:cs="Arial"/>
          <w:sz w:val="12"/>
          <w:szCs w:val="12"/>
        </w:rPr>
        <w:t>be</w:t>
      </w:r>
      <w:proofErr w:type="spellEnd"/>
      <w:r w:rsidRPr="00517E77">
        <w:rPr>
          <w:rFonts w:ascii="Arial" w:hAnsi="Arial" w:cs="Arial"/>
          <w:sz w:val="12"/>
          <w:szCs w:val="12"/>
        </w:rPr>
        <w:t xml:space="preserve"> </w:t>
      </w:r>
      <w:proofErr w:type="spellStart"/>
      <w:r w:rsidRPr="00517E77">
        <w:rPr>
          <w:rFonts w:ascii="Arial" w:hAnsi="Arial" w:cs="Arial"/>
          <w:sz w:val="12"/>
          <w:szCs w:val="12"/>
        </w:rPr>
        <w:t>replaced</w:t>
      </w:r>
      <w:proofErr w:type="spellEnd"/>
      <w:r w:rsidRPr="00517E77">
        <w:rPr>
          <w:rFonts w:ascii="Arial" w:hAnsi="Arial" w:cs="Arial"/>
          <w:sz w:val="12"/>
          <w:szCs w:val="12"/>
        </w:rPr>
        <w:t xml:space="preserve"> by an </w:t>
      </w:r>
      <w:proofErr w:type="spellStart"/>
      <w:r w:rsidRPr="00517E77">
        <w:rPr>
          <w:rFonts w:ascii="Arial" w:hAnsi="Arial" w:cs="Arial"/>
          <w:sz w:val="12"/>
          <w:szCs w:val="12"/>
        </w:rPr>
        <w:t>in</w:t>
      </w:r>
      <w:r>
        <w:rPr>
          <w:rFonts w:ascii="Arial" w:hAnsi="Arial" w:cs="Arial"/>
          <w:sz w:val="12"/>
          <w:szCs w:val="12"/>
        </w:rPr>
        <w:t>socks</w:t>
      </w:r>
      <w:proofErr w:type="spellEnd"/>
      <w:r w:rsidRPr="00517E77">
        <w:rPr>
          <w:rFonts w:ascii="Arial" w:hAnsi="Arial" w:cs="Arial"/>
          <w:sz w:val="12"/>
          <w:szCs w:val="12"/>
        </w:rPr>
        <w:t xml:space="preserve"> of comparable </w:t>
      </w:r>
      <w:proofErr w:type="spellStart"/>
      <w:r w:rsidRPr="00517E77">
        <w:rPr>
          <w:rFonts w:ascii="Arial" w:hAnsi="Arial" w:cs="Arial"/>
          <w:sz w:val="12"/>
          <w:szCs w:val="12"/>
        </w:rPr>
        <w:t>cleanliness</w:t>
      </w:r>
      <w:proofErr w:type="spellEnd"/>
      <w:r w:rsidRPr="00517E77">
        <w:rPr>
          <w:rFonts w:ascii="Arial" w:hAnsi="Arial" w:cs="Arial"/>
          <w:sz w:val="12"/>
          <w:szCs w:val="12"/>
        </w:rPr>
        <w:t xml:space="preserve"> </w:t>
      </w:r>
      <w:proofErr w:type="spellStart"/>
      <w:r w:rsidRPr="00517E77">
        <w:rPr>
          <w:rFonts w:ascii="Arial" w:hAnsi="Arial" w:cs="Arial"/>
          <w:sz w:val="12"/>
          <w:szCs w:val="12"/>
        </w:rPr>
        <w:t>provided</w:t>
      </w:r>
      <w:proofErr w:type="spellEnd"/>
      <w:r w:rsidRPr="00517E77">
        <w:rPr>
          <w:rFonts w:ascii="Arial" w:hAnsi="Arial" w:cs="Arial"/>
          <w:sz w:val="12"/>
          <w:szCs w:val="12"/>
        </w:rPr>
        <w:t xml:space="preserve"> by the manufacturer.</w:t>
      </w:r>
    </w:p>
    <w:p w14:paraId="1EE13F22" w14:textId="77777777" w:rsidR="00723369" w:rsidRDefault="00723369" w:rsidP="00723369">
      <w:pPr>
        <w:spacing w:after="0" w:line="240" w:lineRule="auto"/>
        <w:rPr>
          <w:rFonts w:ascii="Arial" w:hAnsi="Arial" w:cs="Arial"/>
          <w:sz w:val="12"/>
          <w:szCs w:val="12"/>
        </w:rPr>
      </w:pPr>
    </w:p>
    <w:p w14:paraId="423FC4DB" w14:textId="77777777" w:rsidR="00723369" w:rsidRPr="00975B6D" w:rsidRDefault="00723369" w:rsidP="00723369">
      <w:pPr>
        <w:spacing w:after="0"/>
        <w:rPr>
          <w:rFonts w:ascii="Arial" w:hAnsi="Arial" w:cs="Arial"/>
          <w:b/>
          <w:sz w:val="12"/>
          <w:szCs w:val="12"/>
        </w:rPr>
      </w:pPr>
      <w:r>
        <w:rPr>
          <w:rFonts w:ascii="Arial" w:hAnsi="Arial" w:cs="Arial"/>
          <w:b/>
          <w:sz w:val="12"/>
          <w:szCs w:val="12"/>
        </w:rPr>
        <w:t>INSTRUCTIONS FOR USE</w:t>
      </w:r>
    </w:p>
    <w:p w14:paraId="236FE6AB" w14:textId="77777777" w:rsidR="00723369" w:rsidRPr="008D2608" w:rsidRDefault="00723369" w:rsidP="00723369">
      <w:pPr>
        <w:spacing w:after="0"/>
        <w:rPr>
          <w:rFonts w:ascii="Arial" w:hAnsi="Arial" w:cs="Arial"/>
          <w:sz w:val="12"/>
          <w:szCs w:val="12"/>
        </w:rPr>
      </w:pPr>
      <w:proofErr w:type="spellStart"/>
      <w:r>
        <w:rPr>
          <w:rFonts w:ascii="Arial" w:hAnsi="Arial" w:cs="Arial"/>
          <w:sz w:val="12"/>
          <w:szCs w:val="12"/>
        </w:rPr>
        <w:t>Before</w:t>
      </w:r>
      <w:proofErr w:type="spellEnd"/>
      <w:r>
        <w:rPr>
          <w:rFonts w:ascii="Arial" w:hAnsi="Arial" w:cs="Arial"/>
          <w:sz w:val="12"/>
          <w:szCs w:val="12"/>
        </w:rPr>
        <w:t xml:space="preserve"> use, </w:t>
      </w:r>
      <w:proofErr w:type="spellStart"/>
      <w:r>
        <w:rPr>
          <w:rFonts w:ascii="Arial" w:hAnsi="Arial" w:cs="Arial"/>
          <w:sz w:val="12"/>
          <w:szCs w:val="12"/>
        </w:rPr>
        <w:t>make</w:t>
      </w:r>
      <w:proofErr w:type="spellEnd"/>
      <w:r>
        <w:rPr>
          <w:rFonts w:ascii="Arial" w:hAnsi="Arial" w:cs="Arial"/>
          <w:sz w:val="12"/>
          <w:szCs w:val="12"/>
        </w:rPr>
        <w:t xml:space="preserve"> sure </w:t>
      </w:r>
      <w:proofErr w:type="spellStart"/>
      <w:r>
        <w:rPr>
          <w:rFonts w:ascii="Arial" w:hAnsi="Arial" w:cs="Arial"/>
          <w:sz w:val="12"/>
          <w:szCs w:val="12"/>
        </w:rPr>
        <w:t>that</w:t>
      </w:r>
      <w:proofErr w:type="spellEnd"/>
      <w:r>
        <w:rPr>
          <w:rFonts w:ascii="Arial" w:hAnsi="Arial" w:cs="Arial"/>
          <w:sz w:val="12"/>
          <w:szCs w:val="12"/>
        </w:rPr>
        <w:t xml:space="preserve"> </w:t>
      </w:r>
      <w:proofErr w:type="spellStart"/>
      <w:r>
        <w:rPr>
          <w:rFonts w:ascii="Arial" w:hAnsi="Arial" w:cs="Arial"/>
          <w:sz w:val="12"/>
          <w:szCs w:val="12"/>
        </w:rPr>
        <w:t>this</w:t>
      </w:r>
      <w:proofErr w:type="spellEnd"/>
      <w:r>
        <w:rPr>
          <w:rFonts w:ascii="Arial" w:hAnsi="Arial" w:cs="Arial"/>
          <w:sz w:val="12"/>
          <w:szCs w:val="12"/>
        </w:rPr>
        <w:t xml:space="preserve"> </w:t>
      </w:r>
      <w:proofErr w:type="spellStart"/>
      <w:r>
        <w:rPr>
          <w:rFonts w:ascii="Arial" w:hAnsi="Arial" w:cs="Arial"/>
          <w:sz w:val="12"/>
          <w:szCs w:val="12"/>
        </w:rPr>
        <w:t>kind</w:t>
      </w:r>
      <w:proofErr w:type="spellEnd"/>
      <w:r>
        <w:rPr>
          <w:rFonts w:ascii="Arial" w:hAnsi="Arial" w:cs="Arial"/>
          <w:sz w:val="12"/>
          <w:szCs w:val="12"/>
        </w:rPr>
        <w:t xml:space="preserve"> of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is</w:t>
      </w:r>
      <w:proofErr w:type="spellEnd"/>
      <w:r>
        <w:rPr>
          <w:rFonts w:ascii="Arial" w:hAnsi="Arial" w:cs="Arial"/>
          <w:sz w:val="12"/>
          <w:szCs w:val="12"/>
        </w:rPr>
        <w:t xml:space="preserve"> </w:t>
      </w:r>
      <w:proofErr w:type="spellStart"/>
      <w:r>
        <w:rPr>
          <w:rFonts w:ascii="Arial" w:hAnsi="Arial" w:cs="Arial"/>
          <w:sz w:val="12"/>
          <w:szCs w:val="12"/>
        </w:rPr>
        <w:t>fitting</w:t>
      </w:r>
      <w:proofErr w:type="spellEnd"/>
      <w:r>
        <w:rPr>
          <w:rFonts w:ascii="Arial" w:hAnsi="Arial" w:cs="Arial"/>
          <w:sz w:val="12"/>
          <w:szCs w:val="12"/>
        </w:rPr>
        <w:t xml:space="preserve"> </w:t>
      </w:r>
      <w:proofErr w:type="spellStart"/>
      <w:r>
        <w:rPr>
          <w:rFonts w:ascii="Arial" w:hAnsi="Arial" w:cs="Arial"/>
          <w:sz w:val="12"/>
          <w:szCs w:val="12"/>
        </w:rPr>
        <w:t>your</w:t>
      </w:r>
      <w:proofErr w:type="spellEnd"/>
      <w:r>
        <w:rPr>
          <w:rFonts w:ascii="Arial" w:hAnsi="Arial" w:cs="Arial"/>
          <w:sz w:val="12"/>
          <w:szCs w:val="12"/>
        </w:rPr>
        <w:t xml:space="preserve"> </w:t>
      </w:r>
      <w:proofErr w:type="spellStart"/>
      <w:r>
        <w:rPr>
          <w:rFonts w:ascii="Arial" w:hAnsi="Arial" w:cs="Arial"/>
          <w:sz w:val="12"/>
          <w:szCs w:val="12"/>
        </w:rPr>
        <w:t>needs</w:t>
      </w:r>
      <w:proofErr w:type="spellEnd"/>
      <w:r>
        <w:rPr>
          <w:rFonts w:ascii="Arial" w:hAnsi="Arial" w:cs="Arial"/>
          <w:sz w:val="12"/>
          <w:szCs w:val="12"/>
        </w:rPr>
        <w:t xml:space="preserve"> by consulting a </w:t>
      </w:r>
      <w:proofErr w:type="spellStart"/>
      <w:r>
        <w:rPr>
          <w:rFonts w:ascii="Arial" w:hAnsi="Arial" w:cs="Arial"/>
          <w:sz w:val="12"/>
          <w:szCs w:val="12"/>
        </w:rPr>
        <w:t>risk</w:t>
      </w:r>
      <w:proofErr w:type="spellEnd"/>
      <w:r>
        <w:rPr>
          <w:rFonts w:ascii="Arial" w:hAnsi="Arial" w:cs="Arial"/>
          <w:sz w:val="12"/>
          <w:szCs w:val="12"/>
        </w:rPr>
        <w:t xml:space="preserve"> </w:t>
      </w:r>
      <w:proofErr w:type="spellStart"/>
      <w:r>
        <w:rPr>
          <w:rFonts w:ascii="Arial" w:hAnsi="Arial" w:cs="Arial"/>
          <w:sz w:val="12"/>
          <w:szCs w:val="12"/>
        </w:rPr>
        <w:t>professional</w:t>
      </w:r>
      <w:proofErr w:type="spellEnd"/>
      <w:r>
        <w:rPr>
          <w:rFonts w:ascii="Arial" w:hAnsi="Arial" w:cs="Arial"/>
          <w:sz w:val="12"/>
          <w:szCs w:val="12"/>
        </w:rPr>
        <w:t>.</w:t>
      </w:r>
    </w:p>
    <w:p w14:paraId="16F0F12F" w14:textId="77777777" w:rsidR="00723369" w:rsidRDefault="00723369" w:rsidP="00723369">
      <w:pPr>
        <w:spacing w:after="0" w:line="240" w:lineRule="auto"/>
        <w:rPr>
          <w:rFonts w:ascii="Arial" w:hAnsi="Arial" w:cs="Arial"/>
          <w:sz w:val="12"/>
          <w:szCs w:val="12"/>
        </w:rPr>
      </w:pPr>
      <w:proofErr w:type="spellStart"/>
      <w:r>
        <w:rPr>
          <w:rFonts w:ascii="Arial" w:hAnsi="Arial" w:cs="Arial"/>
          <w:sz w:val="12"/>
          <w:szCs w:val="12"/>
        </w:rPr>
        <w:t>Checkings</w:t>
      </w:r>
      <w:proofErr w:type="spellEnd"/>
      <w:r>
        <w:rPr>
          <w:rFonts w:ascii="Arial" w:hAnsi="Arial" w:cs="Arial"/>
          <w:sz w:val="12"/>
          <w:szCs w:val="12"/>
        </w:rPr>
        <w:t xml:space="preserve"> </w:t>
      </w:r>
      <w:proofErr w:type="spellStart"/>
      <w:r>
        <w:rPr>
          <w:rFonts w:ascii="Arial" w:hAnsi="Arial" w:cs="Arial"/>
          <w:sz w:val="12"/>
          <w:szCs w:val="12"/>
        </w:rPr>
        <w:t>before</w:t>
      </w:r>
      <w:proofErr w:type="spellEnd"/>
      <w:r>
        <w:rPr>
          <w:rFonts w:ascii="Arial" w:hAnsi="Arial" w:cs="Arial"/>
          <w:sz w:val="12"/>
          <w:szCs w:val="12"/>
        </w:rPr>
        <w:t xml:space="preserve"> use are the </w:t>
      </w:r>
      <w:proofErr w:type="spellStart"/>
      <w:r>
        <w:rPr>
          <w:rFonts w:ascii="Arial" w:hAnsi="Arial" w:cs="Arial"/>
          <w:sz w:val="12"/>
          <w:szCs w:val="12"/>
        </w:rPr>
        <w:t>following</w:t>
      </w:r>
      <w:proofErr w:type="spellEnd"/>
      <w:r>
        <w:rPr>
          <w:rFonts w:ascii="Arial" w:hAnsi="Arial" w:cs="Arial"/>
          <w:sz w:val="12"/>
          <w:szCs w:val="12"/>
        </w:rPr>
        <w:t xml:space="preserve"> : </w:t>
      </w:r>
    </w:p>
    <w:p w14:paraId="3461615B" w14:textId="77777777" w:rsidR="00723369" w:rsidRDefault="00723369" w:rsidP="00723369">
      <w:pPr>
        <w:spacing w:after="0" w:line="240" w:lineRule="auto"/>
        <w:rPr>
          <w:rFonts w:ascii="Arial" w:hAnsi="Arial" w:cs="Arial"/>
          <w:sz w:val="12"/>
          <w:szCs w:val="12"/>
        </w:rPr>
      </w:pPr>
      <w:r>
        <w:rPr>
          <w:rFonts w:ascii="Arial" w:hAnsi="Arial" w:cs="Arial"/>
          <w:sz w:val="12"/>
          <w:szCs w:val="12"/>
        </w:rPr>
        <w:t xml:space="preserve">- </w:t>
      </w:r>
      <w:proofErr w:type="spellStart"/>
      <w:r>
        <w:rPr>
          <w:rFonts w:ascii="Arial" w:hAnsi="Arial" w:cs="Arial"/>
          <w:sz w:val="12"/>
          <w:szCs w:val="12"/>
        </w:rPr>
        <w:t>make</w:t>
      </w:r>
      <w:proofErr w:type="spellEnd"/>
      <w:r>
        <w:rPr>
          <w:rFonts w:ascii="Arial" w:hAnsi="Arial" w:cs="Arial"/>
          <w:sz w:val="12"/>
          <w:szCs w:val="12"/>
        </w:rPr>
        <w:t xml:space="preserve"> sure </w:t>
      </w:r>
      <w:proofErr w:type="spellStart"/>
      <w:r>
        <w:rPr>
          <w:rFonts w:ascii="Arial" w:hAnsi="Arial" w:cs="Arial"/>
          <w:sz w:val="12"/>
          <w:szCs w:val="12"/>
        </w:rPr>
        <w:t>that</w:t>
      </w:r>
      <w:proofErr w:type="spellEnd"/>
      <w:r>
        <w:rPr>
          <w:rFonts w:ascii="Arial" w:hAnsi="Arial" w:cs="Arial"/>
          <w:sz w:val="12"/>
          <w:szCs w:val="12"/>
        </w:rPr>
        <w:t xml:space="preserve"> the </w:t>
      </w:r>
      <w:proofErr w:type="spellStart"/>
      <w:r>
        <w:rPr>
          <w:rFonts w:ascii="Arial" w:hAnsi="Arial" w:cs="Arial"/>
          <w:sz w:val="12"/>
          <w:szCs w:val="12"/>
        </w:rPr>
        <w:t>fastening</w:t>
      </w:r>
      <w:proofErr w:type="spellEnd"/>
      <w:r>
        <w:rPr>
          <w:rFonts w:ascii="Arial" w:hAnsi="Arial" w:cs="Arial"/>
          <w:sz w:val="12"/>
          <w:szCs w:val="12"/>
        </w:rPr>
        <w:t xml:space="preserve"> system </w:t>
      </w:r>
      <w:proofErr w:type="spellStart"/>
      <w:r>
        <w:rPr>
          <w:rFonts w:ascii="Arial" w:hAnsi="Arial" w:cs="Arial"/>
          <w:sz w:val="12"/>
          <w:szCs w:val="12"/>
        </w:rPr>
        <w:t>works</w:t>
      </w:r>
      <w:proofErr w:type="spellEnd"/>
      <w:r>
        <w:rPr>
          <w:rFonts w:ascii="Arial" w:hAnsi="Arial" w:cs="Arial"/>
          <w:sz w:val="12"/>
          <w:szCs w:val="12"/>
        </w:rPr>
        <w:t xml:space="preserve">, check the </w:t>
      </w:r>
      <w:proofErr w:type="spellStart"/>
      <w:r>
        <w:rPr>
          <w:rFonts w:ascii="Arial" w:hAnsi="Arial" w:cs="Arial"/>
          <w:sz w:val="12"/>
          <w:szCs w:val="12"/>
        </w:rPr>
        <w:t>thickness</w:t>
      </w:r>
      <w:proofErr w:type="spellEnd"/>
      <w:r>
        <w:rPr>
          <w:rFonts w:ascii="Arial" w:hAnsi="Arial" w:cs="Arial"/>
          <w:sz w:val="12"/>
          <w:szCs w:val="12"/>
        </w:rPr>
        <w:t xml:space="preserve"> of the sole and </w:t>
      </w:r>
      <w:proofErr w:type="spellStart"/>
      <w:r>
        <w:rPr>
          <w:rFonts w:ascii="Arial" w:hAnsi="Arial" w:cs="Arial"/>
          <w:sz w:val="12"/>
          <w:szCs w:val="12"/>
        </w:rPr>
        <w:t>that</w:t>
      </w:r>
      <w:proofErr w:type="spellEnd"/>
      <w:r>
        <w:rPr>
          <w:rFonts w:ascii="Arial" w:hAnsi="Arial" w:cs="Arial"/>
          <w:sz w:val="12"/>
          <w:szCs w:val="12"/>
        </w:rPr>
        <w:t xml:space="preserve"> the </w:t>
      </w:r>
      <w:proofErr w:type="spellStart"/>
      <w:r>
        <w:rPr>
          <w:rFonts w:ascii="Arial" w:hAnsi="Arial" w:cs="Arial"/>
          <w:sz w:val="12"/>
          <w:szCs w:val="12"/>
        </w:rPr>
        <w:t>footwear</w:t>
      </w:r>
      <w:proofErr w:type="spellEnd"/>
      <w:r>
        <w:rPr>
          <w:rFonts w:ascii="Arial" w:hAnsi="Arial" w:cs="Arial"/>
          <w:sz w:val="12"/>
          <w:szCs w:val="12"/>
        </w:rPr>
        <w:t xml:space="preserve"> has all the </w:t>
      </w:r>
      <w:proofErr w:type="spellStart"/>
      <w:r>
        <w:rPr>
          <w:rFonts w:ascii="Arial" w:hAnsi="Arial" w:cs="Arial"/>
          <w:sz w:val="12"/>
          <w:szCs w:val="12"/>
        </w:rPr>
        <w:t>features</w:t>
      </w:r>
      <w:proofErr w:type="spellEnd"/>
      <w:r>
        <w:rPr>
          <w:rFonts w:ascii="Arial" w:hAnsi="Arial" w:cs="Arial"/>
          <w:sz w:val="12"/>
          <w:szCs w:val="12"/>
        </w:rPr>
        <w:t xml:space="preserve"> </w:t>
      </w:r>
      <w:proofErr w:type="spellStart"/>
      <w:r>
        <w:rPr>
          <w:rFonts w:ascii="Arial" w:hAnsi="Arial" w:cs="Arial"/>
          <w:sz w:val="12"/>
          <w:szCs w:val="12"/>
        </w:rPr>
        <w:t>identified</w:t>
      </w:r>
      <w:proofErr w:type="spellEnd"/>
      <w:r>
        <w:rPr>
          <w:rFonts w:ascii="Arial" w:hAnsi="Arial" w:cs="Arial"/>
          <w:sz w:val="12"/>
          <w:szCs w:val="12"/>
        </w:rPr>
        <w:t xml:space="preserve"> on the </w:t>
      </w:r>
      <w:proofErr w:type="spellStart"/>
      <w:r>
        <w:rPr>
          <w:rFonts w:ascii="Arial" w:hAnsi="Arial" w:cs="Arial"/>
          <w:sz w:val="12"/>
          <w:szCs w:val="12"/>
        </w:rPr>
        <w:t>markings</w:t>
      </w:r>
      <w:proofErr w:type="spellEnd"/>
      <w:r>
        <w:rPr>
          <w:rFonts w:ascii="Arial" w:hAnsi="Arial" w:cs="Arial"/>
          <w:sz w:val="12"/>
          <w:szCs w:val="12"/>
        </w:rPr>
        <w:t xml:space="preserve">. </w:t>
      </w:r>
    </w:p>
    <w:p w14:paraId="16E0AC43" w14:textId="77777777" w:rsidR="00723369" w:rsidRDefault="00723369" w:rsidP="00723369">
      <w:pPr>
        <w:spacing w:after="0" w:line="240" w:lineRule="auto"/>
        <w:rPr>
          <w:rFonts w:ascii="Arial" w:hAnsi="Arial" w:cs="Arial"/>
          <w:sz w:val="12"/>
          <w:szCs w:val="12"/>
        </w:rPr>
      </w:pPr>
      <w:r>
        <w:rPr>
          <w:rFonts w:ascii="Arial" w:hAnsi="Arial" w:cs="Arial"/>
          <w:sz w:val="12"/>
          <w:szCs w:val="12"/>
        </w:rPr>
        <w:t xml:space="preserve">- </w:t>
      </w:r>
      <w:proofErr w:type="spellStart"/>
      <w:r>
        <w:rPr>
          <w:rFonts w:ascii="Arial" w:hAnsi="Arial" w:cs="Arial"/>
          <w:sz w:val="12"/>
          <w:szCs w:val="12"/>
        </w:rPr>
        <w:t>make</w:t>
      </w:r>
      <w:proofErr w:type="spellEnd"/>
      <w:r>
        <w:rPr>
          <w:rFonts w:ascii="Arial" w:hAnsi="Arial" w:cs="Arial"/>
          <w:sz w:val="12"/>
          <w:szCs w:val="12"/>
        </w:rPr>
        <w:t xml:space="preserve"> sure </w:t>
      </w:r>
      <w:proofErr w:type="spellStart"/>
      <w:r>
        <w:rPr>
          <w:rFonts w:ascii="Arial" w:hAnsi="Arial" w:cs="Arial"/>
          <w:sz w:val="12"/>
          <w:szCs w:val="12"/>
        </w:rPr>
        <w:t>there</w:t>
      </w:r>
      <w:proofErr w:type="spellEnd"/>
      <w:r>
        <w:rPr>
          <w:rFonts w:ascii="Arial" w:hAnsi="Arial" w:cs="Arial"/>
          <w:sz w:val="12"/>
          <w:szCs w:val="12"/>
        </w:rPr>
        <w:t xml:space="preserve"> </w:t>
      </w:r>
      <w:proofErr w:type="spellStart"/>
      <w:r>
        <w:rPr>
          <w:rFonts w:ascii="Arial" w:hAnsi="Arial" w:cs="Arial"/>
          <w:sz w:val="12"/>
          <w:szCs w:val="12"/>
        </w:rPr>
        <w:t>is</w:t>
      </w:r>
      <w:proofErr w:type="spellEnd"/>
      <w:r>
        <w:rPr>
          <w:rFonts w:ascii="Arial" w:hAnsi="Arial" w:cs="Arial"/>
          <w:sz w:val="12"/>
          <w:szCs w:val="12"/>
        </w:rPr>
        <w:t xml:space="preserve"> a </w:t>
      </w:r>
      <w:proofErr w:type="spellStart"/>
      <w:r>
        <w:rPr>
          <w:rFonts w:ascii="Arial" w:hAnsi="Arial" w:cs="Arial"/>
          <w:sz w:val="12"/>
          <w:szCs w:val="12"/>
        </w:rPr>
        <w:t>toecap</w:t>
      </w:r>
      <w:proofErr w:type="spellEnd"/>
      <w:r>
        <w:rPr>
          <w:rFonts w:ascii="Arial" w:hAnsi="Arial" w:cs="Arial"/>
          <w:sz w:val="12"/>
          <w:szCs w:val="12"/>
        </w:rPr>
        <w:t xml:space="preserve"> and if </w:t>
      </w:r>
      <w:proofErr w:type="spellStart"/>
      <w:r>
        <w:rPr>
          <w:rFonts w:ascii="Arial" w:hAnsi="Arial" w:cs="Arial"/>
          <w:sz w:val="12"/>
          <w:szCs w:val="12"/>
        </w:rPr>
        <w:t>stated</w:t>
      </w:r>
      <w:proofErr w:type="spellEnd"/>
      <w:r>
        <w:rPr>
          <w:rFonts w:ascii="Arial" w:hAnsi="Arial" w:cs="Arial"/>
          <w:sz w:val="12"/>
          <w:szCs w:val="12"/>
        </w:rPr>
        <w:t xml:space="preserve"> an </w:t>
      </w:r>
      <w:proofErr w:type="spellStart"/>
      <w:r>
        <w:rPr>
          <w:rFonts w:ascii="Arial" w:hAnsi="Arial" w:cs="Arial"/>
          <w:sz w:val="12"/>
          <w:szCs w:val="12"/>
        </w:rPr>
        <w:t>antipenetration</w:t>
      </w:r>
      <w:proofErr w:type="spellEnd"/>
      <w:r>
        <w:rPr>
          <w:rFonts w:ascii="Arial" w:hAnsi="Arial" w:cs="Arial"/>
          <w:sz w:val="12"/>
          <w:szCs w:val="12"/>
        </w:rPr>
        <w:t xml:space="preserve"> insole.</w:t>
      </w:r>
    </w:p>
    <w:p w14:paraId="443D55C4" w14:textId="77777777" w:rsidR="00723369" w:rsidRDefault="00723369" w:rsidP="00723369">
      <w:pPr>
        <w:spacing w:after="0" w:line="240" w:lineRule="auto"/>
        <w:rPr>
          <w:rFonts w:ascii="Arial" w:hAnsi="Arial" w:cs="Arial"/>
          <w:sz w:val="12"/>
          <w:szCs w:val="12"/>
        </w:rPr>
      </w:pPr>
      <w:r>
        <w:rPr>
          <w:rFonts w:ascii="Arial" w:hAnsi="Arial" w:cs="Arial"/>
          <w:sz w:val="12"/>
          <w:szCs w:val="12"/>
        </w:rPr>
        <w:t xml:space="preserve">- replace the </w:t>
      </w:r>
      <w:proofErr w:type="spellStart"/>
      <w:r>
        <w:rPr>
          <w:rFonts w:ascii="Arial" w:hAnsi="Arial" w:cs="Arial"/>
          <w:sz w:val="12"/>
          <w:szCs w:val="12"/>
        </w:rPr>
        <w:t>footwear</w:t>
      </w:r>
      <w:proofErr w:type="spellEnd"/>
      <w:r>
        <w:rPr>
          <w:rFonts w:ascii="Arial" w:hAnsi="Arial" w:cs="Arial"/>
          <w:sz w:val="12"/>
          <w:szCs w:val="12"/>
        </w:rPr>
        <w:t xml:space="preserve"> in the </w:t>
      </w:r>
      <w:proofErr w:type="spellStart"/>
      <w:r>
        <w:rPr>
          <w:rFonts w:ascii="Arial" w:hAnsi="Arial" w:cs="Arial"/>
          <w:sz w:val="12"/>
          <w:szCs w:val="12"/>
        </w:rPr>
        <w:t>event</w:t>
      </w:r>
      <w:proofErr w:type="spellEnd"/>
      <w:r>
        <w:rPr>
          <w:rFonts w:ascii="Arial" w:hAnsi="Arial" w:cs="Arial"/>
          <w:sz w:val="12"/>
          <w:szCs w:val="12"/>
        </w:rPr>
        <w:t xml:space="preserve"> of </w:t>
      </w:r>
      <w:proofErr w:type="spellStart"/>
      <w:r>
        <w:rPr>
          <w:rFonts w:ascii="Arial" w:hAnsi="Arial" w:cs="Arial"/>
          <w:sz w:val="12"/>
          <w:szCs w:val="12"/>
        </w:rPr>
        <w:t>any</w:t>
      </w:r>
      <w:proofErr w:type="spellEnd"/>
      <w:r>
        <w:rPr>
          <w:rFonts w:ascii="Arial" w:hAnsi="Arial" w:cs="Arial"/>
          <w:sz w:val="12"/>
          <w:szCs w:val="12"/>
        </w:rPr>
        <w:t xml:space="preserve"> </w:t>
      </w:r>
      <w:proofErr w:type="spellStart"/>
      <w:r>
        <w:rPr>
          <w:rFonts w:ascii="Arial" w:hAnsi="Arial" w:cs="Arial"/>
          <w:sz w:val="12"/>
          <w:szCs w:val="12"/>
        </w:rPr>
        <w:t>defects</w:t>
      </w:r>
      <w:proofErr w:type="spellEnd"/>
      <w:r>
        <w:rPr>
          <w:rFonts w:ascii="Arial" w:hAnsi="Arial" w:cs="Arial"/>
          <w:sz w:val="12"/>
          <w:szCs w:val="12"/>
        </w:rPr>
        <w:t xml:space="preserve"> or </w:t>
      </w:r>
      <w:proofErr w:type="spellStart"/>
      <w:r>
        <w:rPr>
          <w:rFonts w:ascii="Arial" w:hAnsi="Arial" w:cs="Arial"/>
          <w:sz w:val="12"/>
          <w:szCs w:val="12"/>
        </w:rPr>
        <w:t>breakages</w:t>
      </w:r>
      <w:proofErr w:type="spellEnd"/>
      <w:r>
        <w:rPr>
          <w:rFonts w:ascii="Arial" w:hAnsi="Arial" w:cs="Arial"/>
          <w:sz w:val="12"/>
          <w:szCs w:val="12"/>
        </w:rPr>
        <w:t>.</w:t>
      </w:r>
    </w:p>
    <w:p w14:paraId="41FE8051" w14:textId="77777777" w:rsidR="00723369" w:rsidRDefault="00723369" w:rsidP="00723369">
      <w:pPr>
        <w:spacing w:after="0"/>
        <w:rPr>
          <w:rFonts w:ascii="Arial" w:hAnsi="Arial" w:cs="Arial"/>
          <w:b/>
          <w:sz w:val="12"/>
          <w:szCs w:val="12"/>
        </w:rPr>
      </w:pPr>
      <w:bookmarkStart w:id="0" w:name="_GoBack"/>
      <w:bookmarkEnd w:id="0"/>
    </w:p>
    <w:p w14:paraId="5B8D739E" w14:textId="77777777" w:rsidR="00723369" w:rsidRDefault="00723369" w:rsidP="00723369">
      <w:pPr>
        <w:spacing w:after="0"/>
        <w:rPr>
          <w:rFonts w:ascii="Arial" w:hAnsi="Arial" w:cs="Arial"/>
          <w:b/>
          <w:sz w:val="12"/>
          <w:szCs w:val="12"/>
        </w:rPr>
      </w:pPr>
    </w:p>
    <w:p w14:paraId="40868A68" w14:textId="3AED6893" w:rsidR="00723369" w:rsidRPr="00975B6D" w:rsidRDefault="00723369" w:rsidP="00723369">
      <w:pPr>
        <w:spacing w:after="0"/>
        <w:rPr>
          <w:rFonts w:ascii="Arial" w:hAnsi="Arial" w:cs="Arial"/>
          <w:b/>
          <w:sz w:val="12"/>
          <w:szCs w:val="12"/>
        </w:rPr>
      </w:pPr>
      <w:r w:rsidRPr="00975B6D">
        <w:rPr>
          <w:rFonts w:ascii="Arial" w:hAnsi="Arial" w:cs="Arial"/>
          <w:b/>
          <w:sz w:val="12"/>
          <w:szCs w:val="12"/>
        </w:rPr>
        <w:t>STO</w:t>
      </w:r>
      <w:r>
        <w:rPr>
          <w:rFonts w:ascii="Arial" w:hAnsi="Arial" w:cs="Arial"/>
          <w:b/>
          <w:sz w:val="12"/>
          <w:szCs w:val="12"/>
        </w:rPr>
        <w:t>R</w:t>
      </w:r>
      <w:r w:rsidRPr="00975B6D">
        <w:rPr>
          <w:rFonts w:ascii="Arial" w:hAnsi="Arial" w:cs="Arial"/>
          <w:b/>
          <w:sz w:val="12"/>
          <w:szCs w:val="12"/>
        </w:rPr>
        <w:t xml:space="preserve">AGE </w:t>
      </w:r>
      <w:r>
        <w:rPr>
          <w:rFonts w:ascii="Arial" w:hAnsi="Arial" w:cs="Arial"/>
          <w:b/>
          <w:sz w:val="12"/>
          <w:szCs w:val="12"/>
        </w:rPr>
        <w:t>AND CLEANING</w:t>
      </w:r>
    </w:p>
    <w:p w14:paraId="04788C87" w14:textId="77777777" w:rsidR="00723369" w:rsidRDefault="00723369" w:rsidP="00723369">
      <w:pPr>
        <w:spacing w:after="0"/>
        <w:rPr>
          <w:rFonts w:ascii="Arial" w:hAnsi="Arial" w:cs="Arial"/>
          <w:sz w:val="12"/>
          <w:szCs w:val="12"/>
        </w:rPr>
      </w:pPr>
      <w:r>
        <w:rPr>
          <w:rFonts w:ascii="Arial" w:hAnsi="Arial" w:cs="Arial"/>
          <w:sz w:val="12"/>
          <w:szCs w:val="12"/>
        </w:rPr>
        <w:t xml:space="preserve">Store in a clean area, if possible </w:t>
      </w:r>
      <w:proofErr w:type="spellStart"/>
      <w:r>
        <w:rPr>
          <w:rFonts w:ascii="Arial" w:hAnsi="Arial" w:cs="Arial"/>
          <w:sz w:val="12"/>
          <w:szCs w:val="12"/>
        </w:rPr>
        <w:t>inside</w:t>
      </w:r>
      <w:proofErr w:type="spellEnd"/>
      <w:r>
        <w:rPr>
          <w:rFonts w:ascii="Arial" w:hAnsi="Arial" w:cs="Arial"/>
          <w:sz w:val="12"/>
          <w:szCs w:val="12"/>
        </w:rPr>
        <w:t xml:space="preserve"> the original package and room </w:t>
      </w:r>
      <w:proofErr w:type="spellStart"/>
      <w:r>
        <w:rPr>
          <w:rFonts w:ascii="Arial" w:hAnsi="Arial" w:cs="Arial"/>
          <w:sz w:val="12"/>
          <w:szCs w:val="12"/>
        </w:rPr>
        <w:t>temperature</w:t>
      </w:r>
      <w:proofErr w:type="spellEnd"/>
      <w:r>
        <w:rPr>
          <w:rFonts w:ascii="Arial" w:hAnsi="Arial" w:cs="Arial"/>
          <w:sz w:val="12"/>
          <w:szCs w:val="12"/>
        </w:rPr>
        <w:t xml:space="preserve">. </w:t>
      </w:r>
    </w:p>
    <w:p w14:paraId="1FB3DB3B" w14:textId="77777777" w:rsidR="00723369" w:rsidRDefault="00723369" w:rsidP="00723369">
      <w:pPr>
        <w:spacing w:after="0"/>
        <w:rPr>
          <w:rFonts w:ascii="Arial" w:hAnsi="Arial" w:cs="Arial"/>
          <w:sz w:val="12"/>
          <w:szCs w:val="12"/>
        </w:rPr>
      </w:pPr>
      <w:proofErr w:type="spellStart"/>
      <w:r>
        <w:rPr>
          <w:rFonts w:ascii="Arial" w:hAnsi="Arial" w:cs="Arial"/>
          <w:sz w:val="12"/>
          <w:szCs w:val="12"/>
        </w:rPr>
        <w:t>After</w:t>
      </w:r>
      <w:proofErr w:type="spellEnd"/>
      <w:r>
        <w:rPr>
          <w:rFonts w:ascii="Arial" w:hAnsi="Arial" w:cs="Arial"/>
          <w:sz w:val="12"/>
          <w:szCs w:val="12"/>
        </w:rPr>
        <w:t xml:space="preserve"> use, clean the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Remove</w:t>
      </w:r>
      <w:proofErr w:type="spellEnd"/>
      <w:r>
        <w:rPr>
          <w:rFonts w:ascii="Arial" w:hAnsi="Arial" w:cs="Arial"/>
          <w:sz w:val="12"/>
          <w:szCs w:val="12"/>
        </w:rPr>
        <w:t xml:space="preserve"> </w:t>
      </w:r>
      <w:proofErr w:type="spellStart"/>
      <w:r>
        <w:rPr>
          <w:rFonts w:ascii="Arial" w:hAnsi="Arial" w:cs="Arial"/>
          <w:sz w:val="12"/>
          <w:szCs w:val="12"/>
        </w:rPr>
        <w:t>any</w:t>
      </w:r>
      <w:proofErr w:type="spellEnd"/>
      <w:r>
        <w:rPr>
          <w:rFonts w:ascii="Arial" w:hAnsi="Arial" w:cs="Arial"/>
          <w:sz w:val="12"/>
          <w:szCs w:val="12"/>
        </w:rPr>
        <w:t xml:space="preserve"> </w:t>
      </w:r>
      <w:proofErr w:type="spellStart"/>
      <w:r>
        <w:rPr>
          <w:rFonts w:ascii="Arial" w:hAnsi="Arial" w:cs="Arial"/>
          <w:sz w:val="12"/>
          <w:szCs w:val="12"/>
        </w:rPr>
        <w:t>excess</w:t>
      </w:r>
      <w:proofErr w:type="spellEnd"/>
      <w:r>
        <w:rPr>
          <w:rFonts w:ascii="Arial" w:hAnsi="Arial" w:cs="Arial"/>
          <w:sz w:val="12"/>
          <w:szCs w:val="12"/>
        </w:rPr>
        <w:t xml:space="preserve"> </w:t>
      </w:r>
      <w:proofErr w:type="spellStart"/>
      <w:r>
        <w:rPr>
          <w:rFonts w:ascii="Arial" w:hAnsi="Arial" w:cs="Arial"/>
          <w:sz w:val="12"/>
          <w:szCs w:val="12"/>
        </w:rPr>
        <w:t>soil</w:t>
      </w:r>
      <w:proofErr w:type="spellEnd"/>
      <w:r>
        <w:rPr>
          <w:rFonts w:ascii="Arial" w:hAnsi="Arial" w:cs="Arial"/>
          <w:sz w:val="12"/>
          <w:szCs w:val="12"/>
        </w:rPr>
        <w:t xml:space="preserve"> and </w:t>
      </w:r>
      <w:proofErr w:type="spellStart"/>
      <w:r>
        <w:rPr>
          <w:rFonts w:ascii="Arial" w:hAnsi="Arial" w:cs="Arial"/>
          <w:sz w:val="12"/>
          <w:szCs w:val="12"/>
        </w:rPr>
        <w:t>dust</w:t>
      </w:r>
      <w:proofErr w:type="spellEnd"/>
      <w:r>
        <w:rPr>
          <w:rFonts w:ascii="Arial" w:hAnsi="Arial" w:cs="Arial"/>
          <w:sz w:val="12"/>
          <w:szCs w:val="12"/>
        </w:rPr>
        <w:t xml:space="preserve"> </w:t>
      </w:r>
      <w:proofErr w:type="spellStart"/>
      <w:r>
        <w:rPr>
          <w:rFonts w:ascii="Arial" w:hAnsi="Arial" w:cs="Arial"/>
          <w:sz w:val="12"/>
          <w:szCs w:val="12"/>
        </w:rPr>
        <w:t>with</w:t>
      </w:r>
      <w:proofErr w:type="spellEnd"/>
      <w:r>
        <w:rPr>
          <w:rFonts w:ascii="Arial" w:hAnsi="Arial" w:cs="Arial"/>
          <w:sz w:val="12"/>
          <w:szCs w:val="12"/>
        </w:rPr>
        <w:t xml:space="preserve"> a </w:t>
      </w:r>
      <w:proofErr w:type="spellStart"/>
      <w:r>
        <w:rPr>
          <w:rFonts w:ascii="Arial" w:hAnsi="Arial" w:cs="Arial"/>
          <w:sz w:val="12"/>
          <w:szCs w:val="12"/>
        </w:rPr>
        <w:t>brush</w:t>
      </w:r>
      <w:proofErr w:type="spellEnd"/>
      <w:r>
        <w:rPr>
          <w:rFonts w:ascii="Arial" w:hAnsi="Arial" w:cs="Arial"/>
          <w:sz w:val="12"/>
          <w:szCs w:val="12"/>
        </w:rPr>
        <w:t xml:space="preserve">. </w:t>
      </w:r>
      <w:proofErr w:type="spellStart"/>
      <w:r>
        <w:rPr>
          <w:rFonts w:ascii="Arial" w:hAnsi="Arial" w:cs="Arial"/>
          <w:sz w:val="12"/>
          <w:szCs w:val="12"/>
        </w:rPr>
        <w:t>According</w:t>
      </w:r>
      <w:proofErr w:type="spellEnd"/>
      <w:r>
        <w:rPr>
          <w:rFonts w:ascii="Arial" w:hAnsi="Arial" w:cs="Arial"/>
          <w:sz w:val="12"/>
          <w:szCs w:val="12"/>
        </w:rPr>
        <w:t xml:space="preserve"> to the </w:t>
      </w:r>
      <w:proofErr w:type="spellStart"/>
      <w:r>
        <w:rPr>
          <w:rFonts w:ascii="Arial" w:hAnsi="Arial" w:cs="Arial"/>
          <w:sz w:val="12"/>
          <w:szCs w:val="12"/>
        </w:rPr>
        <w:t>materials</w:t>
      </w:r>
      <w:proofErr w:type="spellEnd"/>
      <w:r>
        <w:rPr>
          <w:rFonts w:ascii="Arial" w:hAnsi="Arial" w:cs="Arial"/>
          <w:sz w:val="12"/>
          <w:szCs w:val="12"/>
        </w:rPr>
        <w:t xml:space="preserve">, </w:t>
      </w:r>
      <w:proofErr w:type="spellStart"/>
      <w:r>
        <w:rPr>
          <w:rFonts w:ascii="Arial" w:hAnsi="Arial" w:cs="Arial"/>
          <w:sz w:val="12"/>
          <w:szCs w:val="12"/>
        </w:rPr>
        <w:t>treat</w:t>
      </w:r>
      <w:proofErr w:type="spellEnd"/>
      <w:r>
        <w:rPr>
          <w:rFonts w:ascii="Arial" w:hAnsi="Arial" w:cs="Arial"/>
          <w:sz w:val="12"/>
          <w:szCs w:val="12"/>
        </w:rPr>
        <w:t xml:space="preserve"> </w:t>
      </w:r>
      <w:proofErr w:type="spellStart"/>
      <w:r>
        <w:rPr>
          <w:rFonts w:ascii="Arial" w:hAnsi="Arial" w:cs="Arial"/>
          <w:sz w:val="12"/>
          <w:szCs w:val="12"/>
        </w:rPr>
        <w:t>with</w:t>
      </w:r>
      <w:proofErr w:type="spellEnd"/>
      <w:r>
        <w:rPr>
          <w:rFonts w:ascii="Arial" w:hAnsi="Arial" w:cs="Arial"/>
          <w:sz w:val="12"/>
          <w:szCs w:val="12"/>
        </w:rPr>
        <w:t xml:space="preserve"> a </w:t>
      </w:r>
      <w:proofErr w:type="spellStart"/>
      <w:r>
        <w:rPr>
          <w:rFonts w:ascii="Arial" w:hAnsi="Arial" w:cs="Arial"/>
          <w:sz w:val="12"/>
          <w:szCs w:val="12"/>
        </w:rPr>
        <w:t>suitable</w:t>
      </w:r>
      <w:proofErr w:type="spellEnd"/>
      <w:r>
        <w:rPr>
          <w:rFonts w:ascii="Arial" w:hAnsi="Arial" w:cs="Arial"/>
          <w:sz w:val="12"/>
          <w:szCs w:val="12"/>
        </w:rPr>
        <w:t xml:space="preserve"> </w:t>
      </w:r>
      <w:proofErr w:type="spellStart"/>
      <w:r>
        <w:rPr>
          <w:rFonts w:ascii="Arial" w:hAnsi="Arial" w:cs="Arial"/>
          <w:sz w:val="12"/>
          <w:szCs w:val="12"/>
        </w:rPr>
        <w:t>polish</w:t>
      </w:r>
      <w:proofErr w:type="spellEnd"/>
      <w:r>
        <w:rPr>
          <w:rFonts w:ascii="Arial" w:hAnsi="Arial" w:cs="Arial"/>
          <w:sz w:val="12"/>
          <w:szCs w:val="12"/>
        </w:rPr>
        <w:t xml:space="preserve">. </w:t>
      </w:r>
    </w:p>
    <w:p w14:paraId="51EE2526" w14:textId="77777777" w:rsidR="00723369" w:rsidRDefault="00723369" w:rsidP="00723369">
      <w:pPr>
        <w:spacing w:after="0"/>
        <w:rPr>
          <w:rFonts w:ascii="Arial" w:hAnsi="Arial" w:cs="Arial"/>
          <w:sz w:val="12"/>
          <w:szCs w:val="12"/>
        </w:rPr>
      </w:pPr>
    </w:p>
    <w:p w14:paraId="3813FDEB" w14:textId="77777777" w:rsidR="00723369" w:rsidRDefault="00723369" w:rsidP="00723369">
      <w:pPr>
        <w:spacing w:after="0"/>
        <w:rPr>
          <w:rFonts w:ascii="Arial" w:hAnsi="Arial" w:cs="Arial"/>
          <w:sz w:val="12"/>
          <w:szCs w:val="12"/>
        </w:rPr>
      </w:pPr>
      <w:proofErr w:type="spellStart"/>
      <w:r>
        <w:rPr>
          <w:rFonts w:ascii="Arial" w:hAnsi="Arial" w:cs="Arial"/>
          <w:sz w:val="12"/>
          <w:szCs w:val="12"/>
        </w:rPr>
        <w:t>Footwears</w:t>
      </w:r>
      <w:proofErr w:type="spellEnd"/>
      <w:r>
        <w:rPr>
          <w:rFonts w:ascii="Arial" w:hAnsi="Arial" w:cs="Arial"/>
          <w:sz w:val="12"/>
          <w:szCs w:val="12"/>
        </w:rPr>
        <w:t xml:space="preserve"> </w:t>
      </w:r>
      <w:proofErr w:type="spellStart"/>
      <w:r>
        <w:rPr>
          <w:rFonts w:ascii="Arial" w:hAnsi="Arial" w:cs="Arial"/>
          <w:sz w:val="12"/>
          <w:szCs w:val="12"/>
        </w:rPr>
        <w:t>should</w:t>
      </w:r>
      <w:proofErr w:type="spellEnd"/>
      <w:r>
        <w:rPr>
          <w:rFonts w:ascii="Arial" w:hAnsi="Arial" w:cs="Arial"/>
          <w:sz w:val="12"/>
          <w:szCs w:val="12"/>
        </w:rPr>
        <w:t xml:space="preserve"> dry in a </w:t>
      </w:r>
      <w:proofErr w:type="spellStart"/>
      <w:r>
        <w:rPr>
          <w:rFonts w:ascii="Arial" w:hAnsi="Arial" w:cs="Arial"/>
          <w:sz w:val="12"/>
          <w:szCs w:val="12"/>
        </w:rPr>
        <w:t>ventilated</w:t>
      </w:r>
      <w:proofErr w:type="spellEnd"/>
      <w:r>
        <w:rPr>
          <w:rFonts w:ascii="Arial" w:hAnsi="Arial" w:cs="Arial"/>
          <w:sz w:val="12"/>
          <w:szCs w:val="12"/>
        </w:rPr>
        <w:t xml:space="preserve"> area, far </w:t>
      </w:r>
      <w:proofErr w:type="spellStart"/>
      <w:r>
        <w:rPr>
          <w:rFonts w:ascii="Arial" w:hAnsi="Arial" w:cs="Arial"/>
          <w:sz w:val="12"/>
          <w:szCs w:val="12"/>
        </w:rPr>
        <w:t>away</w:t>
      </w:r>
      <w:proofErr w:type="spellEnd"/>
      <w:r>
        <w:rPr>
          <w:rFonts w:ascii="Arial" w:hAnsi="Arial" w:cs="Arial"/>
          <w:sz w:val="12"/>
          <w:szCs w:val="12"/>
        </w:rPr>
        <w:t xml:space="preserve"> </w:t>
      </w:r>
      <w:proofErr w:type="spellStart"/>
      <w:r>
        <w:rPr>
          <w:rFonts w:ascii="Arial" w:hAnsi="Arial" w:cs="Arial"/>
          <w:sz w:val="12"/>
          <w:szCs w:val="12"/>
        </w:rPr>
        <w:t>from</w:t>
      </w:r>
      <w:proofErr w:type="spellEnd"/>
      <w:r>
        <w:rPr>
          <w:rFonts w:ascii="Arial" w:hAnsi="Arial" w:cs="Arial"/>
          <w:sz w:val="12"/>
          <w:szCs w:val="12"/>
        </w:rPr>
        <w:t xml:space="preserve"> </w:t>
      </w:r>
      <w:proofErr w:type="spellStart"/>
      <w:r>
        <w:rPr>
          <w:rFonts w:ascii="Arial" w:hAnsi="Arial" w:cs="Arial"/>
          <w:sz w:val="12"/>
          <w:szCs w:val="12"/>
        </w:rPr>
        <w:t>heat</w:t>
      </w:r>
      <w:proofErr w:type="spellEnd"/>
      <w:r>
        <w:rPr>
          <w:rFonts w:ascii="Arial" w:hAnsi="Arial" w:cs="Arial"/>
          <w:sz w:val="12"/>
          <w:szCs w:val="12"/>
        </w:rPr>
        <w:t xml:space="preserve">. </w:t>
      </w:r>
    </w:p>
    <w:p w14:paraId="7200F569" w14:textId="77777777" w:rsidR="00723369" w:rsidRDefault="00723369" w:rsidP="00723369">
      <w:pPr>
        <w:spacing w:after="0"/>
        <w:rPr>
          <w:rFonts w:ascii="Arial" w:hAnsi="Arial" w:cs="Arial"/>
          <w:sz w:val="12"/>
          <w:szCs w:val="12"/>
        </w:rPr>
      </w:pPr>
    </w:p>
    <w:p w14:paraId="29D3C391" w14:textId="77777777" w:rsidR="00723369" w:rsidRDefault="00723369" w:rsidP="00723369">
      <w:pPr>
        <w:spacing w:after="0"/>
        <w:rPr>
          <w:rFonts w:ascii="Arial" w:hAnsi="Arial" w:cs="Arial"/>
          <w:sz w:val="12"/>
          <w:szCs w:val="12"/>
        </w:rPr>
      </w:pPr>
      <w:r>
        <w:rPr>
          <w:rFonts w:ascii="Arial" w:hAnsi="Arial" w:cs="Arial"/>
          <w:sz w:val="12"/>
          <w:szCs w:val="12"/>
        </w:rPr>
        <w:t xml:space="preserve">Time influences all </w:t>
      </w:r>
      <w:proofErr w:type="spellStart"/>
      <w:r>
        <w:rPr>
          <w:rFonts w:ascii="Arial" w:hAnsi="Arial" w:cs="Arial"/>
          <w:sz w:val="12"/>
          <w:szCs w:val="12"/>
        </w:rPr>
        <w:t>kind</w:t>
      </w:r>
      <w:proofErr w:type="spellEnd"/>
      <w:r>
        <w:rPr>
          <w:rFonts w:ascii="Arial" w:hAnsi="Arial" w:cs="Arial"/>
          <w:sz w:val="12"/>
          <w:szCs w:val="12"/>
        </w:rPr>
        <w:t xml:space="preserve"> of </w:t>
      </w:r>
      <w:proofErr w:type="spellStart"/>
      <w:r>
        <w:rPr>
          <w:rFonts w:ascii="Arial" w:hAnsi="Arial" w:cs="Arial"/>
          <w:sz w:val="12"/>
          <w:szCs w:val="12"/>
        </w:rPr>
        <w:t>materials</w:t>
      </w:r>
      <w:proofErr w:type="spellEnd"/>
      <w:r>
        <w:rPr>
          <w:rFonts w:ascii="Arial" w:hAnsi="Arial" w:cs="Arial"/>
          <w:sz w:val="12"/>
          <w:szCs w:val="12"/>
        </w:rPr>
        <w:t xml:space="preserve">, in </w:t>
      </w:r>
      <w:proofErr w:type="spellStart"/>
      <w:r>
        <w:rPr>
          <w:rFonts w:ascii="Arial" w:hAnsi="Arial" w:cs="Arial"/>
          <w:sz w:val="12"/>
          <w:szCs w:val="12"/>
        </w:rPr>
        <w:t>particular</w:t>
      </w:r>
      <w:proofErr w:type="spellEnd"/>
      <w:r>
        <w:rPr>
          <w:rFonts w:ascii="Arial" w:hAnsi="Arial" w:cs="Arial"/>
          <w:sz w:val="12"/>
          <w:szCs w:val="12"/>
        </w:rPr>
        <w:t xml:space="preserve"> the </w:t>
      </w:r>
      <w:proofErr w:type="spellStart"/>
      <w:r>
        <w:rPr>
          <w:rFonts w:ascii="Arial" w:hAnsi="Arial" w:cs="Arial"/>
          <w:sz w:val="12"/>
          <w:szCs w:val="12"/>
        </w:rPr>
        <w:t>polyurethane</w:t>
      </w:r>
      <w:proofErr w:type="spellEnd"/>
      <w:r>
        <w:rPr>
          <w:rFonts w:ascii="Arial" w:hAnsi="Arial" w:cs="Arial"/>
          <w:sz w:val="12"/>
          <w:szCs w:val="12"/>
        </w:rPr>
        <w:t xml:space="preserve"> </w:t>
      </w:r>
      <w:proofErr w:type="spellStart"/>
      <w:r>
        <w:rPr>
          <w:rFonts w:ascii="Arial" w:hAnsi="Arial" w:cs="Arial"/>
          <w:sz w:val="12"/>
          <w:szCs w:val="12"/>
        </w:rPr>
        <w:t>used</w:t>
      </w:r>
      <w:proofErr w:type="spellEnd"/>
      <w:r>
        <w:rPr>
          <w:rFonts w:ascii="Arial" w:hAnsi="Arial" w:cs="Arial"/>
          <w:sz w:val="12"/>
          <w:szCs w:val="12"/>
        </w:rPr>
        <w:t xml:space="preserve"> for the </w:t>
      </w:r>
      <w:proofErr w:type="spellStart"/>
      <w:r>
        <w:rPr>
          <w:rFonts w:ascii="Arial" w:hAnsi="Arial" w:cs="Arial"/>
          <w:sz w:val="12"/>
          <w:szCs w:val="12"/>
        </w:rPr>
        <w:t>outsole</w:t>
      </w:r>
      <w:proofErr w:type="spellEnd"/>
      <w:r>
        <w:rPr>
          <w:rFonts w:ascii="Arial" w:hAnsi="Arial" w:cs="Arial"/>
          <w:sz w:val="12"/>
          <w:szCs w:val="12"/>
        </w:rPr>
        <w:t xml:space="preserve">. </w:t>
      </w:r>
      <w:proofErr w:type="spellStart"/>
      <w:r>
        <w:rPr>
          <w:rFonts w:ascii="Arial" w:hAnsi="Arial" w:cs="Arial"/>
          <w:sz w:val="12"/>
          <w:szCs w:val="12"/>
        </w:rPr>
        <w:t>Even</w:t>
      </w:r>
      <w:proofErr w:type="spellEnd"/>
      <w:r>
        <w:rPr>
          <w:rFonts w:ascii="Arial" w:hAnsi="Arial" w:cs="Arial"/>
          <w:sz w:val="12"/>
          <w:szCs w:val="12"/>
        </w:rPr>
        <w:t xml:space="preserve"> if </w:t>
      </w:r>
      <w:proofErr w:type="spellStart"/>
      <w:r>
        <w:rPr>
          <w:rFonts w:ascii="Arial" w:hAnsi="Arial" w:cs="Arial"/>
          <w:sz w:val="12"/>
          <w:szCs w:val="12"/>
        </w:rPr>
        <w:t>we</w:t>
      </w:r>
      <w:proofErr w:type="spellEnd"/>
      <w:r>
        <w:rPr>
          <w:rFonts w:ascii="Arial" w:hAnsi="Arial" w:cs="Arial"/>
          <w:sz w:val="12"/>
          <w:szCs w:val="12"/>
        </w:rPr>
        <w:t xml:space="preserve"> use the best </w:t>
      </w:r>
      <w:proofErr w:type="spellStart"/>
      <w:r>
        <w:rPr>
          <w:rFonts w:ascii="Arial" w:hAnsi="Arial" w:cs="Arial"/>
          <w:sz w:val="12"/>
          <w:szCs w:val="12"/>
        </w:rPr>
        <w:t>material</w:t>
      </w:r>
      <w:proofErr w:type="spellEnd"/>
      <w:r>
        <w:rPr>
          <w:rFonts w:ascii="Arial" w:hAnsi="Arial" w:cs="Arial"/>
          <w:sz w:val="12"/>
          <w:szCs w:val="12"/>
        </w:rPr>
        <w:t xml:space="preserve"> to </w:t>
      </w:r>
      <w:proofErr w:type="spellStart"/>
      <w:r>
        <w:rPr>
          <w:rFonts w:ascii="Arial" w:hAnsi="Arial" w:cs="Arial"/>
          <w:sz w:val="12"/>
          <w:szCs w:val="12"/>
        </w:rPr>
        <w:t>make</w:t>
      </w:r>
      <w:proofErr w:type="spellEnd"/>
      <w:r>
        <w:rPr>
          <w:rFonts w:ascii="Arial" w:hAnsi="Arial" w:cs="Arial"/>
          <w:sz w:val="12"/>
          <w:szCs w:val="12"/>
        </w:rPr>
        <w:t xml:space="preserve"> </w:t>
      </w:r>
      <w:proofErr w:type="spellStart"/>
      <w:r>
        <w:rPr>
          <w:rFonts w:ascii="Arial" w:hAnsi="Arial" w:cs="Arial"/>
          <w:sz w:val="12"/>
          <w:szCs w:val="12"/>
        </w:rPr>
        <w:t>this</w:t>
      </w:r>
      <w:proofErr w:type="spellEnd"/>
      <w:r>
        <w:rPr>
          <w:rFonts w:ascii="Arial" w:hAnsi="Arial" w:cs="Arial"/>
          <w:sz w:val="12"/>
          <w:szCs w:val="12"/>
        </w:rPr>
        <w:t xml:space="preserv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we</w:t>
      </w:r>
      <w:proofErr w:type="spellEnd"/>
      <w:r>
        <w:rPr>
          <w:rFonts w:ascii="Arial" w:hAnsi="Arial" w:cs="Arial"/>
          <w:sz w:val="12"/>
          <w:szCs w:val="12"/>
        </w:rPr>
        <w:t xml:space="preserve"> </w:t>
      </w:r>
      <w:proofErr w:type="spellStart"/>
      <w:r>
        <w:rPr>
          <w:rFonts w:ascii="Arial" w:hAnsi="Arial" w:cs="Arial"/>
          <w:sz w:val="12"/>
          <w:szCs w:val="12"/>
        </w:rPr>
        <w:t>advise</w:t>
      </w:r>
      <w:proofErr w:type="spellEnd"/>
      <w:r>
        <w:rPr>
          <w:rFonts w:ascii="Arial" w:hAnsi="Arial" w:cs="Arial"/>
          <w:sz w:val="12"/>
          <w:szCs w:val="12"/>
        </w:rPr>
        <w:t xml:space="preserve"> </w:t>
      </w:r>
      <w:proofErr w:type="spellStart"/>
      <w:r>
        <w:rPr>
          <w:rFonts w:ascii="Arial" w:hAnsi="Arial" w:cs="Arial"/>
          <w:sz w:val="12"/>
          <w:szCs w:val="12"/>
        </w:rPr>
        <w:t>that</w:t>
      </w:r>
      <w:proofErr w:type="spellEnd"/>
      <w:r>
        <w:rPr>
          <w:rFonts w:ascii="Arial" w:hAnsi="Arial" w:cs="Arial"/>
          <w:sz w:val="12"/>
          <w:szCs w:val="12"/>
        </w:rPr>
        <w:t xml:space="preserve"> the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should</w:t>
      </w:r>
      <w:proofErr w:type="spellEnd"/>
      <w:r>
        <w:rPr>
          <w:rFonts w:ascii="Arial" w:hAnsi="Arial" w:cs="Arial"/>
          <w:sz w:val="12"/>
          <w:szCs w:val="12"/>
        </w:rPr>
        <w:t xml:space="preserve"> not </w:t>
      </w:r>
      <w:proofErr w:type="spellStart"/>
      <w:r>
        <w:rPr>
          <w:rFonts w:ascii="Arial" w:hAnsi="Arial" w:cs="Arial"/>
          <w:sz w:val="12"/>
          <w:szCs w:val="12"/>
        </w:rPr>
        <w:t>be</w:t>
      </w:r>
      <w:proofErr w:type="spellEnd"/>
      <w:r>
        <w:rPr>
          <w:rFonts w:ascii="Arial" w:hAnsi="Arial" w:cs="Arial"/>
          <w:sz w:val="12"/>
          <w:szCs w:val="12"/>
        </w:rPr>
        <w:t xml:space="preserve"> </w:t>
      </w:r>
      <w:proofErr w:type="spellStart"/>
      <w:r>
        <w:rPr>
          <w:rFonts w:ascii="Arial" w:hAnsi="Arial" w:cs="Arial"/>
          <w:sz w:val="12"/>
          <w:szCs w:val="12"/>
        </w:rPr>
        <w:t>stored</w:t>
      </w:r>
      <w:proofErr w:type="spellEnd"/>
      <w:r>
        <w:rPr>
          <w:rFonts w:ascii="Arial" w:hAnsi="Arial" w:cs="Arial"/>
          <w:sz w:val="12"/>
          <w:szCs w:val="12"/>
        </w:rPr>
        <w:t xml:space="preserve"> more </w:t>
      </w:r>
      <w:proofErr w:type="spellStart"/>
      <w:r>
        <w:rPr>
          <w:rFonts w:ascii="Arial" w:hAnsi="Arial" w:cs="Arial"/>
          <w:sz w:val="12"/>
          <w:szCs w:val="12"/>
        </w:rPr>
        <w:t>than</w:t>
      </w:r>
      <w:proofErr w:type="spellEnd"/>
      <w:r>
        <w:rPr>
          <w:rFonts w:ascii="Arial" w:hAnsi="Arial" w:cs="Arial"/>
          <w:sz w:val="12"/>
          <w:szCs w:val="12"/>
        </w:rPr>
        <w:t xml:space="preserve"> 3 </w:t>
      </w:r>
      <w:proofErr w:type="spellStart"/>
      <w:r>
        <w:rPr>
          <w:rFonts w:ascii="Arial" w:hAnsi="Arial" w:cs="Arial"/>
          <w:sz w:val="12"/>
          <w:szCs w:val="12"/>
        </w:rPr>
        <w:t>years</w:t>
      </w:r>
      <w:proofErr w:type="spellEnd"/>
      <w:r>
        <w:rPr>
          <w:rFonts w:ascii="Arial" w:hAnsi="Arial" w:cs="Arial"/>
          <w:sz w:val="12"/>
          <w:szCs w:val="12"/>
        </w:rPr>
        <w:t xml:space="preserve">. </w:t>
      </w:r>
      <w:proofErr w:type="spellStart"/>
      <w:r>
        <w:rPr>
          <w:rFonts w:ascii="Arial" w:hAnsi="Arial" w:cs="Arial"/>
          <w:sz w:val="12"/>
          <w:szCs w:val="12"/>
        </w:rPr>
        <w:t>Many</w:t>
      </w:r>
      <w:proofErr w:type="spellEnd"/>
      <w:r>
        <w:rPr>
          <w:rFonts w:ascii="Arial" w:hAnsi="Arial" w:cs="Arial"/>
          <w:sz w:val="12"/>
          <w:szCs w:val="12"/>
        </w:rPr>
        <w:t xml:space="preserve"> </w:t>
      </w:r>
      <w:proofErr w:type="spellStart"/>
      <w:r>
        <w:rPr>
          <w:rFonts w:ascii="Arial" w:hAnsi="Arial" w:cs="Arial"/>
          <w:sz w:val="12"/>
          <w:szCs w:val="12"/>
        </w:rPr>
        <w:t>factors</w:t>
      </w:r>
      <w:proofErr w:type="spellEnd"/>
      <w:r>
        <w:rPr>
          <w:rFonts w:ascii="Arial" w:hAnsi="Arial" w:cs="Arial"/>
          <w:sz w:val="12"/>
          <w:szCs w:val="12"/>
        </w:rPr>
        <w:t xml:space="preserve"> </w:t>
      </w:r>
      <w:proofErr w:type="spellStart"/>
      <w:r>
        <w:rPr>
          <w:rFonts w:ascii="Arial" w:hAnsi="Arial" w:cs="Arial"/>
          <w:sz w:val="12"/>
          <w:szCs w:val="12"/>
        </w:rPr>
        <w:t>can</w:t>
      </w:r>
      <w:proofErr w:type="spellEnd"/>
      <w:r>
        <w:rPr>
          <w:rFonts w:ascii="Arial" w:hAnsi="Arial" w:cs="Arial"/>
          <w:sz w:val="12"/>
          <w:szCs w:val="12"/>
        </w:rPr>
        <w:t xml:space="preserve"> </w:t>
      </w:r>
      <w:proofErr w:type="spellStart"/>
      <w:r>
        <w:rPr>
          <w:rFonts w:ascii="Arial" w:hAnsi="Arial" w:cs="Arial"/>
          <w:sz w:val="12"/>
          <w:szCs w:val="12"/>
        </w:rPr>
        <w:t>modify</w:t>
      </w:r>
      <w:proofErr w:type="spellEnd"/>
      <w:r>
        <w:rPr>
          <w:rFonts w:ascii="Arial" w:hAnsi="Arial" w:cs="Arial"/>
          <w:sz w:val="12"/>
          <w:szCs w:val="12"/>
        </w:rPr>
        <w:t xml:space="preserve"> the </w:t>
      </w:r>
      <w:proofErr w:type="spellStart"/>
      <w:r>
        <w:rPr>
          <w:rFonts w:ascii="Arial" w:hAnsi="Arial" w:cs="Arial"/>
          <w:sz w:val="12"/>
          <w:szCs w:val="12"/>
        </w:rPr>
        <w:t>properties</w:t>
      </w:r>
      <w:proofErr w:type="spellEnd"/>
      <w:r>
        <w:rPr>
          <w:rFonts w:ascii="Arial" w:hAnsi="Arial" w:cs="Arial"/>
          <w:sz w:val="12"/>
          <w:szCs w:val="12"/>
        </w:rPr>
        <w:t xml:space="preserve"> of the new </w:t>
      </w:r>
      <w:proofErr w:type="spellStart"/>
      <w:r>
        <w:rPr>
          <w:rFonts w:ascii="Arial" w:hAnsi="Arial" w:cs="Arial"/>
          <w:sz w:val="12"/>
          <w:szCs w:val="12"/>
        </w:rPr>
        <w:t>footwear</w:t>
      </w:r>
      <w:proofErr w:type="spellEnd"/>
      <w:r>
        <w:rPr>
          <w:rFonts w:ascii="Arial" w:hAnsi="Arial" w:cs="Arial"/>
          <w:sz w:val="12"/>
          <w:szCs w:val="12"/>
        </w:rPr>
        <w:t xml:space="preserve"> : </w:t>
      </w:r>
      <w:proofErr w:type="spellStart"/>
      <w:r>
        <w:rPr>
          <w:rFonts w:ascii="Arial" w:hAnsi="Arial" w:cs="Arial"/>
          <w:sz w:val="12"/>
          <w:szCs w:val="12"/>
        </w:rPr>
        <w:t>temperature</w:t>
      </w:r>
      <w:proofErr w:type="spellEnd"/>
      <w:r>
        <w:rPr>
          <w:rFonts w:ascii="Arial" w:hAnsi="Arial" w:cs="Arial"/>
          <w:sz w:val="12"/>
          <w:szCs w:val="12"/>
        </w:rPr>
        <w:t xml:space="preserve"> changes, </w:t>
      </w:r>
      <w:proofErr w:type="spellStart"/>
      <w:r>
        <w:rPr>
          <w:rFonts w:ascii="Arial" w:hAnsi="Arial" w:cs="Arial"/>
          <w:sz w:val="12"/>
          <w:szCs w:val="12"/>
        </w:rPr>
        <w:t>dampness</w:t>
      </w:r>
      <w:proofErr w:type="spellEnd"/>
      <w:r>
        <w:rPr>
          <w:rFonts w:ascii="Arial" w:hAnsi="Arial" w:cs="Arial"/>
          <w:sz w:val="12"/>
          <w:szCs w:val="12"/>
        </w:rPr>
        <w:t>, etc.</w:t>
      </w:r>
    </w:p>
    <w:p w14:paraId="3C02666C" w14:textId="77777777" w:rsidR="00723369" w:rsidRDefault="00723369" w:rsidP="00723369">
      <w:pPr>
        <w:spacing w:after="0"/>
        <w:rPr>
          <w:rFonts w:ascii="Arial" w:hAnsi="Arial" w:cs="Arial"/>
          <w:sz w:val="12"/>
          <w:szCs w:val="12"/>
        </w:rPr>
      </w:pPr>
      <w:r>
        <w:rPr>
          <w:rFonts w:ascii="Arial" w:hAnsi="Arial" w:cs="Arial"/>
          <w:sz w:val="12"/>
          <w:szCs w:val="12"/>
        </w:rPr>
        <w:t xml:space="preserve">The use </w:t>
      </w:r>
      <w:proofErr w:type="spellStart"/>
      <w:r>
        <w:rPr>
          <w:rFonts w:ascii="Arial" w:hAnsi="Arial" w:cs="Arial"/>
          <w:sz w:val="12"/>
          <w:szCs w:val="12"/>
        </w:rPr>
        <w:t>limit</w:t>
      </w:r>
      <w:proofErr w:type="spellEnd"/>
      <w:r>
        <w:rPr>
          <w:rFonts w:ascii="Arial" w:hAnsi="Arial" w:cs="Arial"/>
          <w:sz w:val="12"/>
          <w:szCs w:val="12"/>
        </w:rPr>
        <w:t xml:space="preserve"> </w:t>
      </w:r>
      <w:proofErr w:type="spellStart"/>
      <w:r>
        <w:rPr>
          <w:rFonts w:ascii="Arial" w:hAnsi="Arial" w:cs="Arial"/>
          <w:sz w:val="12"/>
          <w:szCs w:val="12"/>
        </w:rPr>
        <w:t>depends</w:t>
      </w:r>
      <w:proofErr w:type="spellEnd"/>
      <w:r>
        <w:rPr>
          <w:rFonts w:ascii="Arial" w:hAnsi="Arial" w:cs="Arial"/>
          <w:sz w:val="12"/>
          <w:szCs w:val="12"/>
        </w:rPr>
        <w:t xml:space="preserve"> of the </w:t>
      </w:r>
      <w:proofErr w:type="spellStart"/>
      <w:r>
        <w:rPr>
          <w:rFonts w:ascii="Arial" w:hAnsi="Arial" w:cs="Arial"/>
          <w:sz w:val="12"/>
          <w:szCs w:val="12"/>
        </w:rPr>
        <w:t>level</w:t>
      </w:r>
      <w:proofErr w:type="spellEnd"/>
      <w:r>
        <w:rPr>
          <w:rFonts w:ascii="Arial" w:hAnsi="Arial" w:cs="Arial"/>
          <w:sz w:val="12"/>
          <w:szCs w:val="12"/>
        </w:rPr>
        <w:t xml:space="preserve"> of wear out, the </w:t>
      </w:r>
      <w:proofErr w:type="spellStart"/>
      <w:r>
        <w:rPr>
          <w:rFonts w:ascii="Arial" w:hAnsi="Arial" w:cs="Arial"/>
          <w:sz w:val="12"/>
          <w:szCs w:val="12"/>
        </w:rPr>
        <w:t>kind</w:t>
      </w:r>
      <w:proofErr w:type="spellEnd"/>
      <w:r>
        <w:rPr>
          <w:rFonts w:ascii="Arial" w:hAnsi="Arial" w:cs="Arial"/>
          <w:sz w:val="12"/>
          <w:szCs w:val="12"/>
        </w:rPr>
        <w:t xml:space="preserve"> of use and area of job. </w:t>
      </w:r>
    </w:p>
    <w:p w14:paraId="4320016B" w14:textId="77777777" w:rsidR="00723369" w:rsidRDefault="00723369" w:rsidP="00723369">
      <w:pPr>
        <w:spacing w:after="0"/>
        <w:rPr>
          <w:rFonts w:ascii="Arial" w:hAnsi="Arial" w:cs="Arial"/>
          <w:sz w:val="12"/>
          <w:szCs w:val="12"/>
        </w:rPr>
      </w:pPr>
    </w:p>
    <w:p w14:paraId="3DE34AF3" w14:textId="77777777" w:rsidR="00723369" w:rsidRDefault="00723369" w:rsidP="00723369">
      <w:pPr>
        <w:spacing w:after="0"/>
        <w:rPr>
          <w:rFonts w:ascii="Arial" w:hAnsi="Arial" w:cs="Arial"/>
          <w:b/>
          <w:sz w:val="12"/>
          <w:szCs w:val="12"/>
        </w:rPr>
      </w:pPr>
      <w:r>
        <w:rPr>
          <w:rFonts w:ascii="Arial" w:hAnsi="Arial" w:cs="Arial"/>
          <w:b/>
          <w:sz w:val="12"/>
          <w:szCs w:val="12"/>
        </w:rPr>
        <w:t>WARNING – ANTISTATIC FOOTWEAR</w:t>
      </w:r>
    </w:p>
    <w:p w14:paraId="53BF2764" w14:textId="77777777" w:rsidR="00723369" w:rsidRDefault="00723369" w:rsidP="00723369">
      <w:pPr>
        <w:spacing w:after="0"/>
        <w:rPr>
          <w:rFonts w:ascii="Arial" w:hAnsi="Arial" w:cs="Arial"/>
          <w:b/>
          <w:sz w:val="12"/>
          <w:szCs w:val="12"/>
        </w:rPr>
      </w:pPr>
    </w:p>
    <w:p w14:paraId="6756FC5F" w14:textId="77777777" w:rsidR="00723369" w:rsidRDefault="00723369" w:rsidP="00723369">
      <w:pPr>
        <w:spacing w:after="0"/>
        <w:rPr>
          <w:rFonts w:ascii="Arial" w:hAnsi="Arial" w:cs="Arial"/>
          <w:sz w:val="12"/>
          <w:szCs w:val="12"/>
        </w:rPr>
      </w:pPr>
      <w:proofErr w:type="spellStart"/>
      <w:r>
        <w:rPr>
          <w:rFonts w:ascii="Arial" w:hAnsi="Arial" w:cs="Arial"/>
          <w:sz w:val="12"/>
          <w:szCs w:val="12"/>
        </w:rPr>
        <w:t>Antistatic</w:t>
      </w:r>
      <w:proofErr w:type="spellEnd"/>
      <w:r>
        <w:rPr>
          <w:rFonts w:ascii="Arial" w:hAnsi="Arial" w:cs="Arial"/>
          <w:sz w:val="12"/>
          <w:szCs w:val="12"/>
        </w:rPr>
        <w:t xml:space="preserv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should</w:t>
      </w:r>
      <w:proofErr w:type="spellEnd"/>
      <w:r>
        <w:rPr>
          <w:rFonts w:ascii="Arial" w:hAnsi="Arial" w:cs="Arial"/>
          <w:sz w:val="12"/>
          <w:szCs w:val="12"/>
        </w:rPr>
        <w:t xml:space="preserve"> </w:t>
      </w:r>
      <w:proofErr w:type="spellStart"/>
      <w:r>
        <w:rPr>
          <w:rFonts w:ascii="Arial" w:hAnsi="Arial" w:cs="Arial"/>
          <w:sz w:val="12"/>
          <w:szCs w:val="12"/>
        </w:rPr>
        <w:t>be</w:t>
      </w:r>
      <w:proofErr w:type="spellEnd"/>
      <w:r>
        <w:rPr>
          <w:rFonts w:ascii="Arial" w:hAnsi="Arial" w:cs="Arial"/>
          <w:sz w:val="12"/>
          <w:szCs w:val="12"/>
        </w:rPr>
        <w:t xml:space="preserve"> </w:t>
      </w:r>
      <w:proofErr w:type="spellStart"/>
      <w:r>
        <w:rPr>
          <w:rFonts w:ascii="Arial" w:hAnsi="Arial" w:cs="Arial"/>
          <w:sz w:val="12"/>
          <w:szCs w:val="12"/>
        </w:rPr>
        <w:t>used</w:t>
      </w:r>
      <w:proofErr w:type="spellEnd"/>
      <w:r>
        <w:rPr>
          <w:rFonts w:ascii="Arial" w:hAnsi="Arial" w:cs="Arial"/>
          <w:sz w:val="12"/>
          <w:szCs w:val="12"/>
        </w:rPr>
        <w:t xml:space="preserve"> if </w:t>
      </w:r>
      <w:proofErr w:type="spellStart"/>
      <w:r>
        <w:rPr>
          <w:rFonts w:ascii="Arial" w:hAnsi="Arial" w:cs="Arial"/>
          <w:sz w:val="12"/>
          <w:szCs w:val="12"/>
        </w:rPr>
        <w:t>it</w:t>
      </w:r>
      <w:proofErr w:type="spellEnd"/>
      <w:r>
        <w:rPr>
          <w:rFonts w:ascii="Arial" w:hAnsi="Arial" w:cs="Arial"/>
          <w:sz w:val="12"/>
          <w:szCs w:val="12"/>
        </w:rPr>
        <w:t xml:space="preserve"> </w:t>
      </w:r>
      <w:proofErr w:type="spellStart"/>
      <w:r>
        <w:rPr>
          <w:rFonts w:ascii="Arial" w:hAnsi="Arial" w:cs="Arial"/>
          <w:sz w:val="12"/>
          <w:szCs w:val="12"/>
        </w:rPr>
        <w:t>is</w:t>
      </w:r>
      <w:proofErr w:type="spellEnd"/>
      <w:r>
        <w:rPr>
          <w:rFonts w:ascii="Arial" w:hAnsi="Arial" w:cs="Arial"/>
          <w:sz w:val="12"/>
          <w:szCs w:val="12"/>
        </w:rPr>
        <w:t xml:space="preserve"> </w:t>
      </w:r>
      <w:proofErr w:type="spellStart"/>
      <w:r>
        <w:rPr>
          <w:rFonts w:ascii="Arial" w:hAnsi="Arial" w:cs="Arial"/>
          <w:sz w:val="12"/>
          <w:szCs w:val="12"/>
        </w:rPr>
        <w:t>necessary</w:t>
      </w:r>
      <w:proofErr w:type="spellEnd"/>
      <w:r>
        <w:rPr>
          <w:rFonts w:ascii="Arial" w:hAnsi="Arial" w:cs="Arial"/>
          <w:sz w:val="12"/>
          <w:szCs w:val="12"/>
        </w:rPr>
        <w:t xml:space="preserve"> to </w:t>
      </w:r>
      <w:proofErr w:type="spellStart"/>
      <w:r>
        <w:rPr>
          <w:rFonts w:ascii="Arial" w:hAnsi="Arial" w:cs="Arial"/>
          <w:sz w:val="12"/>
          <w:szCs w:val="12"/>
        </w:rPr>
        <w:t>minimize</w:t>
      </w:r>
      <w:proofErr w:type="spellEnd"/>
      <w:r>
        <w:rPr>
          <w:rFonts w:ascii="Arial" w:hAnsi="Arial" w:cs="Arial"/>
          <w:sz w:val="12"/>
          <w:szCs w:val="12"/>
        </w:rPr>
        <w:t xml:space="preserve"> </w:t>
      </w:r>
      <w:proofErr w:type="spellStart"/>
      <w:r>
        <w:rPr>
          <w:rFonts w:ascii="Arial" w:hAnsi="Arial" w:cs="Arial"/>
          <w:sz w:val="12"/>
          <w:szCs w:val="12"/>
        </w:rPr>
        <w:t>electrostatic</w:t>
      </w:r>
      <w:proofErr w:type="spellEnd"/>
      <w:r>
        <w:rPr>
          <w:rFonts w:ascii="Arial" w:hAnsi="Arial" w:cs="Arial"/>
          <w:sz w:val="12"/>
          <w:szCs w:val="12"/>
        </w:rPr>
        <w:t xml:space="preserve"> </w:t>
      </w:r>
      <w:proofErr w:type="spellStart"/>
      <w:r>
        <w:rPr>
          <w:rFonts w:ascii="Arial" w:hAnsi="Arial" w:cs="Arial"/>
          <w:sz w:val="12"/>
          <w:szCs w:val="12"/>
        </w:rPr>
        <w:t>build</w:t>
      </w:r>
      <w:proofErr w:type="spellEnd"/>
      <w:r>
        <w:rPr>
          <w:rFonts w:ascii="Arial" w:hAnsi="Arial" w:cs="Arial"/>
          <w:sz w:val="12"/>
          <w:szCs w:val="12"/>
        </w:rPr>
        <w:t xml:space="preserve">-up by </w:t>
      </w:r>
      <w:proofErr w:type="spellStart"/>
      <w:r>
        <w:rPr>
          <w:rFonts w:ascii="Arial" w:hAnsi="Arial" w:cs="Arial"/>
          <w:sz w:val="12"/>
          <w:szCs w:val="12"/>
        </w:rPr>
        <w:t>dissipating</w:t>
      </w:r>
      <w:proofErr w:type="spellEnd"/>
      <w:r>
        <w:rPr>
          <w:rFonts w:ascii="Arial" w:hAnsi="Arial" w:cs="Arial"/>
          <w:sz w:val="12"/>
          <w:szCs w:val="12"/>
        </w:rPr>
        <w:t xml:space="preserve"> </w:t>
      </w:r>
      <w:proofErr w:type="spellStart"/>
      <w:r>
        <w:rPr>
          <w:rFonts w:ascii="Arial" w:hAnsi="Arial" w:cs="Arial"/>
          <w:sz w:val="12"/>
          <w:szCs w:val="12"/>
        </w:rPr>
        <w:t>electrostatic</w:t>
      </w:r>
      <w:proofErr w:type="spellEnd"/>
      <w:r>
        <w:rPr>
          <w:rFonts w:ascii="Arial" w:hAnsi="Arial" w:cs="Arial"/>
          <w:sz w:val="12"/>
          <w:szCs w:val="12"/>
        </w:rPr>
        <w:t xml:space="preserve"> charges, </w:t>
      </w:r>
      <w:proofErr w:type="spellStart"/>
      <w:r>
        <w:rPr>
          <w:rFonts w:ascii="Arial" w:hAnsi="Arial" w:cs="Arial"/>
          <w:sz w:val="12"/>
          <w:szCs w:val="12"/>
        </w:rPr>
        <w:t>thus</w:t>
      </w:r>
      <w:proofErr w:type="spellEnd"/>
      <w:r>
        <w:rPr>
          <w:rFonts w:ascii="Arial" w:hAnsi="Arial" w:cs="Arial"/>
          <w:sz w:val="12"/>
          <w:szCs w:val="12"/>
        </w:rPr>
        <w:t xml:space="preserve"> </w:t>
      </w:r>
      <w:proofErr w:type="spellStart"/>
      <w:r>
        <w:rPr>
          <w:rFonts w:ascii="Arial" w:hAnsi="Arial" w:cs="Arial"/>
          <w:sz w:val="12"/>
          <w:szCs w:val="12"/>
        </w:rPr>
        <w:t>avoiding</w:t>
      </w:r>
      <w:proofErr w:type="spellEnd"/>
      <w:r>
        <w:rPr>
          <w:rFonts w:ascii="Arial" w:hAnsi="Arial" w:cs="Arial"/>
          <w:sz w:val="12"/>
          <w:szCs w:val="12"/>
        </w:rPr>
        <w:t xml:space="preserve"> the </w:t>
      </w:r>
      <w:proofErr w:type="spellStart"/>
      <w:r>
        <w:rPr>
          <w:rFonts w:ascii="Arial" w:hAnsi="Arial" w:cs="Arial"/>
          <w:sz w:val="12"/>
          <w:szCs w:val="12"/>
        </w:rPr>
        <w:t>risk</w:t>
      </w:r>
      <w:proofErr w:type="spellEnd"/>
      <w:r>
        <w:rPr>
          <w:rFonts w:ascii="Arial" w:hAnsi="Arial" w:cs="Arial"/>
          <w:sz w:val="12"/>
          <w:szCs w:val="12"/>
        </w:rPr>
        <w:t xml:space="preserve"> of </w:t>
      </w:r>
      <w:proofErr w:type="spellStart"/>
      <w:r>
        <w:rPr>
          <w:rFonts w:ascii="Arial" w:hAnsi="Arial" w:cs="Arial"/>
          <w:sz w:val="12"/>
          <w:szCs w:val="12"/>
        </w:rPr>
        <w:t>spark</w:t>
      </w:r>
      <w:proofErr w:type="spellEnd"/>
      <w:r>
        <w:rPr>
          <w:rFonts w:ascii="Arial" w:hAnsi="Arial" w:cs="Arial"/>
          <w:sz w:val="12"/>
          <w:szCs w:val="12"/>
        </w:rPr>
        <w:t xml:space="preserve"> ignition of, for </w:t>
      </w:r>
      <w:proofErr w:type="spellStart"/>
      <w:r>
        <w:rPr>
          <w:rFonts w:ascii="Arial" w:hAnsi="Arial" w:cs="Arial"/>
          <w:sz w:val="12"/>
          <w:szCs w:val="12"/>
        </w:rPr>
        <w:t>example</w:t>
      </w:r>
      <w:proofErr w:type="spellEnd"/>
      <w:r>
        <w:rPr>
          <w:rFonts w:ascii="Arial" w:hAnsi="Arial" w:cs="Arial"/>
          <w:sz w:val="12"/>
          <w:szCs w:val="12"/>
        </w:rPr>
        <w:t xml:space="preserve"> </w:t>
      </w:r>
      <w:proofErr w:type="spellStart"/>
      <w:r>
        <w:rPr>
          <w:rFonts w:ascii="Arial" w:hAnsi="Arial" w:cs="Arial"/>
          <w:sz w:val="12"/>
          <w:szCs w:val="12"/>
        </w:rPr>
        <w:t>flammable</w:t>
      </w:r>
      <w:proofErr w:type="spellEnd"/>
      <w:r>
        <w:rPr>
          <w:rFonts w:ascii="Arial" w:hAnsi="Arial" w:cs="Arial"/>
          <w:sz w:val="12"/>
          <w:szCs w:val="12"/>
        </w:rPr>
        <w:t xml:space="preserve"> substances and </w:t>
      </w:r>
      <w:proofErr w:type="spellStart"/>
      <w:r>
        <w:rPr>
          <w:rFonts w:ascii="Arial" w:hAnsi="Arial" w:cs="Arial"/>
          <w:sz w:val="12"/>
          <w:szCs w:val="12"/>
        </w:rPr>
        <w:t>vapours</w:t>
      </w:r>
      <w:proofErr w:type="spellEnd"/>
      <w:r>
        <w:rPr>
          <w:rFonts w:ascii="Arial" w:hAnsi="Arial" w:cs="Arial"/>
          <w:sz w:val="12"/>
          <w:szCs w:val="12"/>
        </w:rPr>
        <w:t xml:space="preserve">, and if the </w:t>
      </w:r>
      <w:proofErr w:type="spellStart"/>
      <w:r>
        <w:rPr>
          <w:rFonts w:ascii="Arial" w:hAnsi="Arial" w:cs="Arial"/>
          <w:sz w:val="12"/>
          <w:szCs w:val="12"/>
        </w:rPr>
        <w:t>risk</w:t>
      </w:r>
      <w:proofErr w:type="spellEnd"/>
      <w:r>
        <w:rPr>
          <w:rFonts w:ascii="Arial" w:hAnsi="Arial" w:cs="Arial"/>
          <w:sz w:val="12"/>
          <w:szCs w:val="12"/>
        </w:rPr>
        <w:t xml:space="preserve"> of </w:t>
      </w:r>
      <w:proofErr w:type="spellStart"/>
      <w:r>
        <w:rPr>
          <w:rFonts w:ascii="Arial" w:hAnsi="Arial" w:cs="Arial"/>
          <w:sz w:val="12"/>
          <w:szCs w:val="12"/>
        </w:rPr>
        <w:t>electric</w:t>
      </w:r>
      <w:proofErr w:type="spellEnd"/>
      <w:r>
        <w:rPr>
          <w:rFonts w:ascii="Arial" w:hAnsi="Arial" w:cs="Arial"/>
          <w:sz w:val="12"/>
          <w:szCs w:val="12"/>
        </w:rPr>
        <w:t xml:space="preserve"> </w:t>
      </w:r>
      <w:proofErr w:type="spellStart"/>
      <w:r>
        <w:rPr>
          <w:rFonts w:ascii="Arial" w:hAnsi="Arial" w:cs="Arial"/>
          <w:sz w:val="12"/>
          <w:szCs w:val="12"/>
        </w:rPr>
        <w:t>shock</w:t>
      </w:r>
      <w:proofErr w:type="spellEnd"/>
      <w:r>
        <w:rPr>
          <w:rFonts w:ascii="Arial" w:hAnsi="Arial" w:cs="Arial"/>
          <w:sz w:val="12"/>
          <w:szCs w:val="12"/>
        </w:rPr>
        <w:t xml:space="preserve"> </w:t>
      </w:r>
      <w:proofErr w:type="spellStart"/>
      <w:r>
        <w:rPr>
          <w:rFonts w:ascii="Arial" w:hAnsi="Arial" w:cs="Arial"/>
          <w:sz w:val="12"/>
          <w:szCs w:val="12"/>
        </w:rPr>
        <w:t>from</w:t>
      </w:r>
      <w:proofErr w:type="spellEnd"/>
      <w:r>
        <w:rPr>
          <w:rFonts w:ascii="Arial" w:hAnsi="Arial" w:cs="Arial"/>
          <w:sz w:val="12"/>
          <w:szCs w:val="12"/>
        </w:rPr>
        <w:t xml:space="preserve"> mains voltage </w:t>
      </w:r>
      <w:proofErr w:type="spellStart"/>
      <w:r>
        <w:rPr>
          <w:rFonts w:ascii="Arial" w:hAnsi="Arial" w:cs="Arial"/>
          <w:sz w:val="12"/>
          <w:szCs w:val="12"/>
        </w:rPr>
        <w:t>equipement</w:t>
      </w:r>
      <w:proofErr w:type="spellEnd"/>
      <w:r>
        <w:rPr>
          <w:rFonts w:ascii="Arial" w:hAnsi="Arial" w:cs="Arial"/>
          <w:sz w:val="12"/>
          <w:szCs w:val="12"/>
        </w:rPr>
        <w:t xml:space="preserve"> </w:t>
      </w:r>
      <w:proofErr w:type="spellStart"/>
      <w:r>
        <w:rPr>
          <w:rFonts w:ascii="Arial" w:hAnsi="Arial" w:cs="Arial"/>
          <w:sz w:val="12"/>
          <w:szCs w:val="12"/>
        </w:rPr>
        <w:t>cannot</w:t>
      </w:r>
      <w:proofErr w:type="spellEnd"/>
      <w:r>
        <w:rPr>
          <w:rFonts w:ascii="Arial" w:hAnsi="Arial" w:cs="Arial"/>
          <w:sz w:val="12"/>
          <w:szCs w:val="12"/>
        </w:rPr>
        <w:t xml:space="preserve"> </w:t>
      </w:r>
      <w:proofErr w:type="spellStart"/>
      <w:r>
        <w:rPr>
          <w:rFonts w:ascii="Arial" w:hAnsi="Arial" w:cs="Arial"/>
          <w:sz w:val="12"/>
          <w:szCs w:val="12"/>
        </w:rPr>
        <w:t>be</w:t>
      </w:r>
      <w:proofErr w:type="spellEnd"/>
      <w:r>
        <w:rPr>
          <w:rFonts w:ascii="Arial" w:hAnsi="Arial" w:cs="Arial"/>
          <w:sz w:val="12"/>
          <w:szCs w:val="12"/>
        </w:rPr>
        <w:t xml:space="preserve"> </w:t>
      </w:r>
      <w:proofErr w:type="spellStart"/>
      <w:r>
        <w:rPr>
          <w:rFonts w:ascii="Arial" w:hAnsi="Arial" w:cs="Arial"/>
          <w:sz w:val="12"/>
          <w:szCs w:val="12"/>
        </w:rPr>
        <w:t>completely</w:t>
      </w:r>
      <w:proofErr w:type="spellEnd"/>
      <w:r>
        <w:rPr>
          <w:rFonts w:ascii="Arial" w:hAnsi="Arial" w:cs="Arial"/>
          <w:sz w:val="12"/>
          <w:szCs w:val="12"/>
        </w:rPr>
        <w:t xml:space="preserve"> </w:t>
      </w:r>
      <w:proofErr w:type="spellStart"/>
      <w:r>
        <w:rPr>
          <w:rFonts w:ascii="Arial" w:hAnsi="Arial" w:cs="Arial"/>
          <w:sz w:val="12"/>
          <w:szCs w:val="12"/>
        </w:rPr>
        <w:t>eliminated</w:t>
      </w:r>
      <w:proofErr w:type="spellEnd"/>
      <w:r>
        <w:rPr>
          <w:rFonts w:ascii="Arial" w:hAnsi="Arial" w:cs="Arial"/>
          <w:sz w:val="12"/>
          <w:szCs w:val="12"/>
        </w:rPr>
        <w:t xml:space="preserve"> </w:t>
      </w:r>
      <w:proofErr w:type="spellStart"/>
      <w:r>
        <w:rPr>
          <w:rFonts w:ascii="Arial" w:hAnsi="Arial" w:cs="Arial"/>
          <w:sz w:val="12"/>
          <w:szCs w:val="12"/>
        </w:rPr>
        <w:t>from</w:t>
      </w:r>
      <w:proofErr w:type="spellEnd"/>
      <w:r>
        <w:rPr>
          <w:rFonts w:ascii="Arial" w:hAnsi="Arial" w:cs="Arial"/>
          <w:sz w:val="12"/>
          <w:szCs w:val="12"/>
        </w:rPr>
        <w:t xml:space="preserve"> the </w:t>
      </w:r>
      <w:proofErr w:type="spellStart"/>
      <w:r>
        <w:rPr>
          <w:rFonts w:ascii="Arial" w:hAnsi="Arial" w:cs="Arial"/>
          <w:sz w:val="12"/>
          <w:szCs w:val="12"/>
        </w:rPr>
        <w:t>workplace</w:t>
      </w:r>
      <w:proofErr w:type="spellEnd"/>
      <w:r>
        <w:rPr>
          <w:rFonts w:ascii="Arial" w:hAnsi="Arial" w:cs="Arial"/>
          <w:sz w:val="12"/>
          <w:szCs w:val="12"/>
        </w:rPr>
        <w:t xml:space="preserve">. </w:t>
      </w:r>
      <w:proofErr w:type="spellStart"/>
      <w:r>
        <w:rPr>
          <w:rFonts w:ascii="Arial" w:hAnsi="Arial" w:cs="Arial"/>
          <w:sz w:val="12"/>
          <w:szCs w:val="12"/>
        </w:rPr>
        <w:t>Antistatic</w:t>
      </w:r>
      <w:proofErr w:type="spellEnd"/>
      <w:r>
        <w:rPr>
          <w:rFonts w:ascii="Arial" w:hAnsi="Arial" w:cs="Arial"/>
          <w:sz w:val="12"/>
          <w:szCs w:val="12"/>
        </w:rPr>
        <w:t xml:space="preserv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introduces</w:t>
      </w:r>
      <w:proofErr w:type="spellEnd"/>
      <w:r>
        <w:rPr>
          <w:rFonts w:ascii="Arial" w:hAnsi="Arial" w:cs="Arial"/>
          <w:sz w:val="12"/>
          <w:szCs w:val="12"/>
        </w:rPr>
        <w:t xml:space="preserve"> a </w:t>
      </w:r>
      <w:proofErr w:type="spellStart"/>
      <w:r>
        <w:rPr>
          <w:rFonts w:ascii="Arial" w:hAnsi="Arial" w:cs="Arial"/>
          <w:sz w:val="12"/>
          <w:szCs w:val="12"/>
        </w:rPr>
        <w:t>resistance</w:t>
      </w:r>
      <w:proofErr w:type="spellEnd"/>
      <w:r>
        <w:rPr>
          <w:rFonts w:ascii="Arial" w:hAnsi="Arial" w:cs="Arial"/>
          <w:sz w:val="12"/>
          <w:szCs w:val="12"/>
        </w:rPr>
        <w:t xml:space="preserve"> </w:t>
      </w:r>
      <w:proofErr w:type="spellStart"/>
      <w:r>
        <w:rPr>
          <w:rFonts w:ascii="Arial" w:hAnsi="Arial" w:cs="Arial"/>
          <w:sz w:val="12"/>
          <w:szCs w:val="12"/>
        </w:rPr>
        <w:t>between</w:t>
      </w:r>
      <w:proofErr w:type="spellEnd"/>
      <w:r>
        <w:rPr>
          <w:rFonts w:ascii="Arial" w:hAnsi="Arial" w:cs="Arial"/>
          <w:sz w:val="12"/>
          <w:szCs w:val="12"/>
        </w:rPr>
        <w:t xml:space="preserve"> the foot and </w:t>
      </w:r>
      <w:proofErr w:type="spellStart"/>
      <w:r>
        <w:rPr>
          <w:rFonts w:ascii="Arial" w:hAnsi="Arial" w:cs="Arial"/>
          <w:sz w:val="12"/>
          <w:szCs w:val="12"/>
        </w:rPr>
        <w:t>ground</w:t>
      </w:r>
      <w:proofErr w:type="spellEnd"/>
      <w:r>
        <w:rPr>
          <w:rFonts w:ascii="Arial" w:hAnsi="Arial" w:cs="Arial"/>
          <w:sz w:val="12"/>
          <w:szCs w:val="12"/>
        </w:rPr>
        <w:t xml:space="preserve"> but </w:t>
      </w:r>
      <w:proofErr w:type="spellStart"/>
      <w:r>
        <w:rPr>
          <w:rFonts w:ascii="Arial" w:hAnsi="Arial" w:cs="Arial"/>
          <w:sz w:val="12"/>
          <w:szCs w:val="12"/>
        </w:rPr>
        <w:t>may</w:t>
      </w:r>
      <w:proofErr w:type="spellEnd"/>
      <w:r>
        <w:rPr>
          <w:rFonts w:ascii="Arial" w:hAnsi="Arial" w:cs="Arial"/>
          <w:sz w:val="12"/>
          <w:szCs w:val="12"/>
        </w:rPr>
        <w:t xml:space="preserve"> not </w:t>
      </w:r>
      <w:proofErr w:type="spellStart"/>
      <w:r>
        <w:rPr>
          <w:rFonts w:ascii="Arial" w:hAnsi="Arial" w:cs="Arial"/>
          <w:sz w:val="12"/>
          <w:szCs w:val="12"/>
        </w:rPr>
        <w:t>offer</w:t>
      </w:r>
      <w:proofErr w:type="spellEnd"/>
      <w:r>
        <w:rPr>
          <w:rFonts w:ascii="Arial" w:hAnsi="Arial" w:cs="Arial"/>
          <w:sz w:val="12"/>
          <w:szCs w:val="12"/>
        </w:rPr>
        <w:t xml:space="preserve"> </w:t>
      </w:r>
      <w:proofErr w:type="spellStart"/>
      <w:r>
        <w:rPr>
          <w:rFonts w:ascii="Arial" w:hAnsi="Arial" w:cs="Arial"/>
          <w:sz w:val="12"/>
          <w:szCs w:val="12"/>
        </w:rPr>
        <w:t>complete</w:t>
      </w:r>
      <w:proofErr w:type="spellEnd"/>
      <w:r>
        <w:rPr>
          <w:rFonts w:ascii="Arial" w:hAnsi="Arial" w:cs="Arial"/>
          <w:sz w:val="12"/>
          <w:szCs w:val="12"/>
        </w:rPr>
        <w:t xml:space="preserve"> protection. </w:t>
      </w:r>
      <w:proofErr w:type="spellStart"/>
      <w:r>
        <w:rPr>
          <w:rFonts w:ascii="Arial" w:hAnsi="Arial" w:cs="Arial"/>
          <w:sz w:val="12"/>
          <w:szCs w:val="12"/>
        </w:rPr>
        <w:t>Antistatic</w:t>
      </w:r>
      <w:proofErr w:type="spellEnd"/>
      <w:r>
        <w:rPr>
          <w:rFonts w:ascii="Arial" w:hAnsi="Arial" w:cs="Arial"/>
          <w:sz w:val="12"/>
          <w:szCs w:val="12"/>
        </w:rPr>
        <w:t xml:space="preserve"> </w:t>
      </w:r>
      <w:proofErr w:type="spellStart"/>
      <w:r>
        <w:rPr>
          <w:rFonts w:ascii="Arial" w:hAnsi="Arial" w:cs="Arial"/>
          <w:sz w:val="12"/>
          <w:szCs w:val="12"/>
        </w:rPr>
        <w:t>footwearis</w:t>
      </w:r>
      <w:proofErr w:type="spellEnd"/>
      <w:r>
        <w:rPr>
          <w:rFonts w:ascii="Arial" w:hAnsi="Arial" w:cs="Arial"/>
          <w:sz w:val="12"/>
          <w:szCs w:val="12"/>
        </w:rPr>
        <w:t xml:space="preserve"> not </w:t>
      </w:r>
      <w:proofErr w:type="spellStart"/>
      <w:r>
        <w:rPr>
          <w:rFonts w:ascii="Arial" w:hAnsi="Arial" w:cs="Arial"/>
          <w:sz w:val="12"/>
          <w:szCs w:val="12"/>
        </w:rPr>
        <w:t>suitable</w:t>
      </w:r>
      <w:proofErr w:type="spellEnd"/>
      <w:r>
        <w:rPr>
          <w:rFonts w:ascii="Arial" w:hAnsi="Arial" w:cs="Arial"/>
          <w:sz w:val="12"/>
          <w:szCs w:val="12"/>
        </w:rPr>
        <w:t xml:space="preserve"> for </w:t>
      </w:r>
      <w:proofErr w:type="spellStart"/>
      <w:r>
        <w:rPr>
          <w:rFonts w:ascii="Arial" w:hAnsi="Arial" w:cs="Arial"/>
          <w:sz w:val="12"/>
          <w:szCs w:val="12"/>
        </w:rPr>
        <w:t>work</w:t>
      </w:r>
      <w:proofErr w:type="spellEnd"/>
      <w:r>
        <w:rPr>
          <w:rFonts w:ascii="Arial" w:hAnsi="Arial" w:cs="Arial"/>
          <w:sz w:val="12"/>
          <w:szCs w:val="12"/>
        </w:rPr>
        <w:t xml:space="preserve"> on live </w:t>
      </w:r>
      <w:proofErr w:type="spellStart"/>
      <w:r>
        <w:rPr>
          <w:rFonts w:ascii="Arial" w:hAnsi="Arial" w:cs="Arial"/>
          <w:sz w:val="12"/>
          <w:szCs w:val="12"/>
        </w:rPr>
        <w:t>electrical</w:t>
      </w:r>
      <w:proofErr w:type="spellEnd"/>
      <w:r>
        <w:rPr>
          <w:rFonts w:ascii="Arial" w:hAnsi="Arial" w:cs="Arial"/>
          <w:sz w:val="12"/>
          <w:szCs w:val="12"/>
        </w:rPr>
        <w:t xml:space="preserve"> installations. It </w:t>
      </w:r>
      <w:proofErr w:type="spellStart"/>
      <w:r>
        <w:rPr>
          <w:rFonts w:ascii="Arial" w:hAnsi="Arial" w:cs="Arial"/>
          <w:sz w:val="12"/>
          <w:szCs w:val="12"/>
        </w:rPr>
        <w:t>should</w:t>
      </w:r>
      <w:proofErr w:type="spellEnd"/>
      <w:r>
        <w:rPr>
          <w:rFonts w:ascii="Arial" w:hAnsi="Arial" w:cs="Arial"/>
          <w:sz w:val="12"/>
          <w:szCs w:val="12"/>
        </w:rPr>
        <w:t xml:space="preserve"> </w:t>
      </w:r>
      <w:proofErr w:type="spellStart"/>
      <w:r>
        <w:rPr>
          <w:rFonts w:ascii="Arial" w:hAnsi="Arial" w:cs="Arial"/>
          <w:sz w:val="12"/>
          <w:szCs w:val="12"/>
        </w:rPr>
        <w:t>be</w:t>
      </w:r>
      <w:proofErr w:type="spellEnd"/>
      <w:r>
        <w:rPr>
          <w:rFonts w:ascii="Arial" w:hAnsi="Arial" w:cs="Arial"/>
          <w:sz w:val="12"/>
          <w:szCs w:val="12"/>
        </w:rPr>
        <w:t xml:space="preserve"> </w:t>
      </w:r>
      <w:proofErr w:type="spellStart"/>
      <w:r>
        <w:rPr>
          <w:rFonts w:ascii="Arial" w:hAnsi="Arial" w:cs="Arial"/>
          <w:sz w:val="12"/>
          <w:szCs w:val="12"/>
        </w:rPr>
        <w:t>noted</w:t>
      </w:r>
      <w:proofErr w:type="spellEnd"/>
      <w:r>
        <w:rPr>
          <w:rFonts w:ascii="Arial" w:hAnsi="Arial" w:cs="Arial"/>
          <w:sz w:val="12"/>
          <w:szCs w:val="12"/>
        </w:rPr>
        <w:t xml:space="preserve">, </w:t>
      </w:r>
      <w:proofErr w:type="spellStart"/>
      <w:r>
        <w:rPr>
          <w:rFonts w:ascii="Arial" w:hAnsi="Arial" w:cs="Arial"/>
          <w:sz w:val="12"/>
          <w:szCs w:val="12"/>
        </w:rPr>
        <w:t>however</w:t>
      </w:r>
      <w:proofErr w:type="spellEnd"/>
      <w:r>
        <w:rPr>
          <w:rFonts w:ascii="Arial" w:hAnsi="Arial" w:cs="Arial"/>
          <w:sz w:val="12"/>
          <w:szCs w:val="12"/>
        </w:rPr>
        <w:t xml:space="preserve">, </w:t>
      </w:r>
      <w:proofErr w:type="spellStart"/>
      <w:r>
        <w:rPr>
          <w:rFonts w:ascii="Arial" w:hAnsi="Arial" w:cs="Arial"/>
          <w:sz w:val="12"/>
          <w:szCs w:val="12"/>
        </w:rPr>
        <w:t>that</w:t>
      </w:r>
      <w:proofErr w:type="spellEnd"/>
      <w:r>
        <w:rPr>
          <w:rFonts w:ascii="Arial" w:hAnsi="Arial" w:cs="Arial"/>
          <w:sz w:val="12"/>
          <w:szCs w:val="12"/>
        </w:rPr>
        <w:t xml:space="preserve"> </w:t>
      </w:r>
      <w:proofErr w:type="spellStart"/>
      <w:r>
        <w:rPr>
          <w:rFonts w:ascii="Arial" w:hAnsi="Arial" w:cs="Arial"/>
          <w:sz w:val="12"/>
          <w:szCs w:val="12"/>
        </w:rPr>
        <w:t>antistatic</w:t>
      </w:r>
      <w:proofErr w:type="spellEnd"/>
      <w:r>
        <w:rPr>
          <w:rFonts w:ascii="Arial" w:hAnsi="Arial" w:cs="Arial"/>
          <w:sz w:val="12"/>
          <w:szCs w:val="12"/>
        </w:rPr>
        <w:t xml:space="preserv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cannot</w:t>
      </w:r>
      <w:proofErr w:type="spellEnd"/>
      <w:r>
        <w:rPr>
          <w:rFonts w:ascii="Arial" w:hAnsi="Arial" w:cs="Arial"/>
          <w:sz w:val="12"/>
          <w:szCs w:val="12"/>
        </w:rPr>
        <w:t xml:space="preserve"> </w:t>
      </w:r>
      <w:proofErr w:type="spellStart"/>
      <w:r>
        <w:rPr>
          <w:rFonts w:ascii="Arial" w:hAnsi="Arial" w:cs="Arial"/>
          <w:sz w:val="12"/>
          <w:szCs w:val="12"/>
        </w:rPr>
        <w:t>guarantee</w:t>
      </w:r>
      <w:proofErr w:type="spellEnd"/>
      <w:r>
        <w:rPr>
          <w:rFonts w:ascii="Arial" w:hAnsi="Arial" w:cs="Arial"/>
          <w:sz w:val="12"/>
          <w:szCs w:val="12"/>
        </w:rPr>
        <w:t xml:space="preserve"> an </w:t>
      </w:r>
      <w:proofErr w:type="spellStart"/>
      <w:r>
        <w:rPr>
          <w:rFonts w:ascii="Arial" w:hAnsi="Arial" w:cs="Arial"/>
          <w:sz w:val="12"/>
          <w:szCs w:val="12"/>
        </w:rPr>
        <w:t>adequate</w:t>
      </w:r>
      <w:proofErr w:type="spellEnd"/>
      <w:r>
        <w:rPr>
          <w:rFonts w:ascii="Arial" w:hAnsi="Arial" w:cs="Arial"/>
          <w:sz w:val="12"/>
          <w:szCs w:val="12"/>
        </w:rPr>
        <w:t xml:space="preserve"> protection </w:t>
      </w:r>
      <w:proofErr w:type="spellStart"/>
      <w:r>
        <w:rPr>
          <w:rFonts w:ascii="Arial" w:hAnsi="Arial" w:cs="Arial"/>
          <w:sz w:val="12"/>
          <w:szCs w:val="12"/>
        </w:rPr>
        <w:t>against</w:t>
      </w:r>
      <w:proofErr w:type="spellEnd"/>
      <w:r>
        <w:rPr>
          <w:rFonts w:ascii="Arial" w:hAnsi="Arial" w:cs="Arial"/>
          <w:sz w:val="12"/>
          <w:szCs w:val="12"/>
        </w:rPr>
        <w:t xml:space="preserve"> </w:t>
      </w:r>
      <w:proofErr w:type="spellStart"/>
      <w:r>
        <w:rPr>
          <w:rFonts w:ascii="Arial" w:hAnsi="Arial" w:cs="Arial"/>
          <w:sz w:val="12"/>
          <w:szCs w:val="12"/>
        </w:rPr>
        <w:t>electric</w:t>
      </w:r>
      <w:proofErr w:type="spellEnd"/>
      <w:r>
        <w:rPr>
          <w:rFonts w:ascii="Arial" w:hAnsi="Arial" w:cs="Arial"/>
          <w:sz w:val="12"/>
          <w:szCs w:val="12"/>
        </w:rPr>
        <w:t xml:space="preserve"> </w:t>
      </w:r>
      <w:proofErr w:type="spellStart"/>
      <w:r>
        <w:rPr>
          <w:rFonts w:ascii="Arial" w:hAnsi="Arial" w:cs="Arial"/>
          <w:sz w:val="12"/>
          <w:szCs w:val="12"/>
        </w:rPr>
        <w:t>shock</w:t>
      </w:r>
      <w:proofErr w:type="spellEnd"/>
      <w:r>
        <w:rPr>
          <w:rFonts w:ascii="Arial" w:hAnsi="Arial" w:cs="Arial"/>
          <w:sz w:val="12"/>
          <w:szCs w:val="12"/>
        </w:rPr>
        <w:t xml:space="preserve"> </w:t>
      </w:r>
      <w:proofErr w:type="spellStart"/>
      <w:r>
        <w:rPr>
          <w:rFonts w:ascii="Arial" w:hAnsi="Arial" w:cs="Arial"/>
          <w:sz w:val="12"/>
          <w:szCs w:val="12"/>
        </w:rPr>
        <w:t>from</w:t>
      </w:r>
      <w:proofErr w:type="spellEnd"/>
      <w:r>
        <w:rPr>
          <w:rFonts w:ascii="Arial" w:hAnsi="Arial" w:cs="Arial"/>
          <w:sz w:val="12"/>
          <w:szCs w:val="12"/>
        </w:rPr>
        <w:t xml:space="preserve"> a </w:t>
      </w:r>
      <w:proofErr w:type="spellStart"/>
      <w:r>
        <w:rPr>
          <w:rFonts w:ascii="Arial" w:hAnsi="Arial" w:cs="Arial"/>
          <w:sz w:val="12"/>
          <w:szCs w:val="12"/>
        </w:rPr>
        <w:t>static</w:t>
      </w:r>
      <w:proofErr w:type="spellEnd"/>
      <w:r>
        <w:rPr>
          <w:rFonts w:ascii="Arial" w:hAnsi="Arial" w:cs="Arial"/>
          <w:sz w:val="12"/>
          <w:szCs w:val="12"/>
        </w:rPr>
        <w:t xml:space="preserve"> </w:t>
      </w:r>
      <w:proofErr w:type="spellStart"/>
      <w:r>
        <w:rPr>
          <w:rFonts w:ascii="Arial" w:hAnsi="Arial" w:cs="Arial"/>
          <w:sz w:val="12"/>
          <w:szCs w:val="12"/>
        </w:rPr>
        <w:t>discharge</w:t>
      </w:r>
      <w:proofErr w:type="spellEnd"/>
      <w:r>
        <w:rPr>
          <w:rFonts w:ascii="Arial" w:hAnsi="Arial" w:cs="Arial"/>
          <w:sz w:val="12"/>
          <w:szCs w:val="12"/>
        </w:rPr>
        <w:t xml:space="preserve"> as </w:t>
      </w:r>
      <w:proofErr w:type="spellStart"/>
      <w:r>
        <w:rPr>
          <w:rFonts w:ascii="Arial" w:hAnsi="Arial" w:cs="Arial"/>
          <w:sz w:val="12"/>
          <w:szCs w:val="12"/>
        </w:rPr>
        <w:t>it</w:t>
      </w:r>
      <w:proofErr w:type="spellEnd"/>
      <w:r>
        <w:rPr>
          <w:rFonts w:ascii="Arial" w:hAnsi="Arial" w:cs="Arial"/>
          <w:sz w:val="12"/>
          <w:szCs w:val="12"/>
        </w:rPr>
        <w:t xml:space="preserve"> </w:t>
      </w:r>
      <w:proofErr w:type="spellStart"/>
      <w:r>
        <w:rPr>
          <w:rFonts w:ascii="Arial" w:hAnsi="Arial" w:cs="Arial"/>
          <w:sz w:val="12"/>
          <w:szCs w:val="12"/>
        </w:rPr>
        <w:t>introduces</w:t>
      </w:r>
      <w:proofErr w:type="spellEnd"/>
      <w:r>
        <w:rPr>
          <w:rFonts w:ascii="Arial" w:hAnsi="Arial" w:cs="Arial"/>
          <w:sz w:val="12"/>
          <w:szCs w:val="12"/>
        </w:rPr>
        <w:t xml:space="preserve"> </w:t>
      </w:r>
      <w:proofErr w:type="spellStart"/>
      <w:r>
        <w:rPr>
          <w:rFonts w:ascii="Arial" w:hAnsi="Arial" w:cs="Arial"/>
          <w:sz w:val="12"/>
          <w:szCs w:val="12"/>
        </w:rPr>
        <w:t>only</w:t>
      </w:r>
      <w:proofErr w:type="spellEnd"/>
      <w:r>
        <w:rPr>
          <w:rFonts w:ascii="Arial" w:hAnsi="Arial" w:cs="Arial"/>
          <w:sz w:val="12"/>
          <w:szCs w:val="12"/>
        </w:rPr>
        <w:t xml:space="preserve"> a </w:t>
      </w:r>
      <w:proofErr w:type="spellStart"/>
      <w:r>
        <w:rPr>
          <w:rFonts w:ascii="Arial" w:hAnsi="Arial" w:cs="Arial"/>
          <w:sz w:val="12"/>
          <w:szCs w:val="12"/>
        </w:rPr>
        <w:t>resistance</w:t>
      </w:r>
      <w:proofErr w:type="spellEnd"/>
      <w:r>
        <w:rPr>
          <w:rFonts w:ascii="Arial" w:hAnsi="Arial" w:cs="Arial"/>
          <w:sz w:val="12"/>
          <w:szCs w:val="12"/>
        </w:rPr>
        <w:t xml:space="preserve"> </w:t>
      </w:r>
      <w:proofErr w:type="spellStart"/>
      <w:r>
        <w:rPr>
          <w:rFonts w:ascii="Arial" w:hAnsi="Arial" w:cs="Arial"/>
          <w:sz w:val="12"/>
          <w:szCs w:val="12"/>
        </w:rPr>
        <w:t>between</w:t>
      </w:r>
      <w:proofErr w:type="spellEnd"/>
      <w:r>
        <w:rPr>
          <w:rFonts w:ascii="Arial" w:hAnsi="Arial" w:cs="Arial"/>
          <w:sz w:val="12"/>
          <w:szCs w:val="12"/>
        </w:rPr>
        <w:t xml:space="preserve"> foot and </w:t>
      </w:r>
      <w:proofErr w:type="spellStart"/>
      <w:r>
        <w:rPr>
          <w:rFonts w:ascii="Arial" w:hAnsi="Arial" w:cs="Arial"/>
          <w:sz w:val="12"/>
          <w:szCs w:val="12"/>
        </w:rPr>
        <w:t>floor</w:t>
      </w:r>
      <w:proofErr w:type="spellEnd"/>
      <w:r>
        <w:rPr>
          <w:rFonts w:ascii="Arial" w:hAnsi="Arial" w:cs="Arial"/>
          <w:sz w:val="12"/>
          <w:szCs w:val="12"/>
        </w:rPr>
        <w:t xml:space="preserve">. If the </w:t>
      </w:r>
      <w:proofErr w:type="spellStart"/>
      <w:r>
        <w:rPr>
          <w:rFonts w:ascii="Arial" w:hAnsi="Arial" w:cs="Arial"/>
          <w:sz w:val="12"/>
          <w:szCs w:val="12"/>
        </w:rPr>
        <w:t>risk</w:t>
      </w:r>
      <w:proofErr w:type="spellEnd"/>
      <w:r>
        <w:rPr>
          <w:rFonts w:ascii="Arial" w:hAnsi="Arial" w:cs="Arial"/>
          <w:sz w:val="12"/>
          <w:szCs w:val="12"/>
        </w:rPr>
        <w:t xml:space="preserve"> of </w:t>
      </w:r>
      <w:proofErr w:type="spellStart"/>
      <w:r>
        <w:rPr>
          <w:rFonts w:ascii="Arial" w:hAnsi="Arial" w:cs="Arial"/>
          <w:sz w:val="12"/>
          <w:szCs w:val="12"/>
        </w:rPr>
        <w:t>static</w:t>
      </w:r>
      <w:proofErr w:type="spellEnd"/>
      <w:r>
        <w:rPr>
          <w:rFonts w:ascii="Arial" w:hAnsi="Arial" w:cs="Arial"/>
          <w:sz w:val="12"/>
          <w:szCs w:val="12"/>
        </w:rPr>
        <w:t xml:space="preserve"> </w:t>
      </w:r>
      <w:proofErr w:type="spellStart"/>
      <w:r>
        <w:rPr>
          <w:rFonts w:ascii="Arial" w:hAnsi="Arial" w:cs="Arial"/>
          <w:sz w:val="12"/>
          <w:szCs w:val="12"/>
        </w:rPr>
        <w:t>discharge</w:t>
      </w:r>
      <w:proofErr w:type="spellEnd"/>
      <w:r>
        <w:rPr>
          <w:rFonts w:ascii="Arial" w:hAnsi="Arial" w:cs="Arial"/>
          <w:sz w:val="12"/>
          <w:szCs w:val="12"/>
        </w:rPr>
        <w:t xml:space="preserve"> </w:t>
      </w:r>
      <w:proofErr w:type="spellStart"/>
      <w:r>
        <w:rPr>
          <w:rFonts w:ascii="Arial" w:hAnsi="Arial" w:cs="Arial"/>
          <w:sz w:val="12"/>
          <w:szCs w:val="12"/>
        </w:rPr>
        <w:t>electric</w:t>
      </w:r>
      <w:proofErr w:type="spellEnd"/>
      <w:r>
        <w:rPr>
          <w:rFonts w:ascii="Arial" w:hAnsi="Arial" w:cs="Arial"/>
          <w:sz w:val="12"/>
          <w:szCs w:val="12"/>
        </w:rPr>
        <w:t xml:space="preserve"> </w:t>
      </w:r>
      <w:proofErr w:type="spellStart"/>
      <w:r>
        <w:rPr>
          <w:rFonts w:ascii="Arial" w:hAnsi="Arial" w:cs="Arial"/>
          <w:sz w:val="12"/>
          <w:szCs w:val="12"/>
        </w:rPr>
        <w:t>shock</w:t>
      </w:r>
      <w:proofErr w:type="spellEnd"/>
      <w:r>
        <w:rPr>
          <w:rFonts w:ascii="Arial" w:hAnsi="Arial" w:cs="Arial"/>
          <w:sz w:val="12"/>
          <w:szCs w:val="12"/>
        </w:rPr>
        <w:t xml:space="preserve"> has not been </w:t>
      </w:r>
      <w:proofErr w:type="spellStart"/>
      <w:r>
        <w:rPr>
          <w:rFonts w:ascii="Arial" w:hAnsi="Arial" w:cs="Arial"/>
          <w:sz w:val="12"/>
          <w:szCs w:val="12"/>
        </w:rPr>
        <w:t>completely</w:t>
      </w:r>
      <w:proofErr w:type="spellEnd"/>
      <w:r>
        <w:rPr>
          <w:rFonts w:ascii="Arial" w:hAnsi="Arial" w:cs="Arial"/>
          <w:sz w:val="12"/>
          <w:szCs w:val="12"/>
        </w:rPr>
        <w:t xml:space="preserve"> </w:t>
      </w:r>
      <w:proofErr w:type="spellStart"/>
      <w:r>
        <w:rPr>
          <w:rFonts w:ascii="Arial" w:hAnsi="Arial" w:cs="Arial"/>
          <w:sz w:val="12"/>
          <w:szCs w:val="12"/>
        </w:rPr>
        <w:t>eliminated</w:t>
      </w:r>
      <w:proofErr w:type="spellEnd"/>
      <w:r>
        <w:rPr>
          <w:rFonts w:ascii="Arial" w:hAnsi="Arial" w:cs="Arial"/>
          <w:sz w:val="12"/>
          <w:szCs w:val="12"/>
        </w:rPr>
        <w:t xml:space="preserve">, </w:t>
      </w:r>
      <w:proofErr w:type="spellStart"/>
      <w:r>
        <w:rPr>
          <w:rFonts w:ascii="Arial" w:hAnsi="Arial" w:cs="Arial"/>
          <w:sz w:val="12"/>
          <w:szCs w:val="12"/>
        </w:rPr>
        <w:t>additional</w:t>
      </w:r>
      <w:proofErr w:type="spellEnd"/>
      <w:r>
        <w:rPr>
          <w:rFonts w:ascii="Arial" w:hAnsi="Arial" w:cs="Arial"/>
          <w:sz w:val="12"/>
          <w:szCs w:val="12"/>
        </w:rPr>
        <w:t xml:space="preserve"> </w:t>
      </w:r>
      <w:proofErr w:type="spellStart"/>
      <w:r>
        <w:rPr>
          <w:rFonts w:ascii="Arial" w:hAnsi="Arial" w:cs="Arial"/>
          <w:sz w:val="12"/>
          <w:szCs w:val="12"/>
        </w:rPr>
        <w:t>measures</w:t>
      </w:r>
      <w:proofErr w:type="spellEnd"/>
      <w:r>
        <w:rPr>
          <w:rFonts w:ascii="Arial" w:hAnsi="Arial" w:cs="Arial"/>
          <w:sz w:val="12"/>
          <w:szCs w:val="12"/>
        </w:rPr>
        <w:t xml:space="preserve"> to </w:t>
      </w:r>
      <w:proofErr w:type="spellStart"/>
      <w:r>
        <w:rPr>
          <w:rFonts w:ascii="Arial" w:hAnsi="Arial" w:cs="Arial"/>
          <w:sz w:val="12"/>
          <w:szCs w:val="12"/>
        </w:rPr>
        <w:t>avoid</w:t>
      </w:r>
      <w:proofErr w:type="spellEnd"/>
      <w:r>
        <w:rPr>
          <w:rFonts w:ascii="Arial" w:hAnsi="Arial" w:cs="Arial"/>
          <w:sz w:val="12"/>
          <w:szCs w:val="12"/>
        </w:rPr>
        <w:t xml:space="preserve"> </w:t>
      </w:r>
      <w:proofErr w:type="spellStart"/>
      <w:r>
        <w:rPr>
          <w:rFonts w:ascii="Arial" w:hAnsi="Arial" w:cs="Arial"/>
          <w:sz w:val="12"/>
          <w:szCs w:val="12"/>
        </w:rPr>
        <w:t>this</w:t>
      </w:r>
      <w:proofErr w:type="spellEnd"/>
      <w:r>
        <w:rPr>
          <w:rFonts w:ascii="Arial" w:hAnsi="Arial" w:cs="Arial"/>
          <w:sz w:val="12"/>
          <w:szCs w:val="12"/>
        </w:rPr>
        <w:t xml:space="preserve"> </w:t>
      </w:r>
      <w:proofErr w:type="spellStart"/>
      <w:r>
        <w:rPr>
          <w:rFonts w:ascii="Arial" w:hAnsi="Arial" w:cs="Arial"/>
          <w:sz w:val="12"/>
          <w:szCs w:val="12"/>
        </w:rPr>
        <w:t>risk</w:t>
      </w:r>
      <w:proofErr w:type="spellEnd"/>
      <w:r>
        <w:rPr>
          <w:rFonts w:ascii="Arial" w:hAnsi="Arial" w:cs="Arial"/>
          <w:sz w:val="12"/>
          <w:szCs w:val="12"/>
        </w:rPr>
        <w:t xml:space="preserve"> are essential. </w:t>
      </w:r>
      <w:proofErr w:type="spellStart"/>
      <w:r>
        <w:rPr>
          <w:rFonts w:ascii="Arial" w:hAnsi="Arial" w:cs="Arial"/>
          <w:sz w:val="12"/>
          <w:szCs w:val="12"/>
        </w:rPr>
        <w:t>Such</w:t>
      </w:r>
      <w:proofErr w:type="spellEnd"/>
      <w:r>
        <w:rPr>
          <w:rFonts w:ascii="Arial" w:hAnsi="Arial" w:cs="Arial"/>
          <w:sz w:val="12"/>
          <w:szCs w:val="12"/>
        </w:rPr>
        <w:t xml:space="preserve"> </w:t>
      </w:r>
      <w:proofErr w:type="spellStart"/>
      <w:r>
        <w:rPr>
          <w:rFonts w:ascii="Arial" w:hAnsi="Arial" w:cs="Arial"/>
          <w:sz w:val="12"/>
          <w:szCs w:val="12"/>
        </w:rPr>
        <w:t>measures</w:t>
      </w:r>
      <w:proofErr w:type="spellEnd"/>
      <w:r>
        <w:rPr>
          <w:rFonts w:ascii="Arial" w:hAnsi="Arial" w:cs="Arial"/>
          <w:sz w:val="12"/>
          <w:szCs w:val="12"/>
        </w:rPr>
        <w:t xml:space="preserve">, as </w:t>
      </w:r>
      <w:proofErr w:type="spellStart"/>
      <w:r>
        <w:rPr>
          <w:rFonts w:ascii="Arial" w:hAnsi="Arial" w:cs="Arial"/>
          <w:sz w:val="12"/>
          <w:szCs w:val="12"/>
        </w:rPr>
        <w:t>well</w:t>
      </w:r>
      <w:proofErr w:type="spellEnd"/>
      <w:r>
        <w:rPr>
          <w:rFonts w:ascii="Arial" w:hAnsi="Arial" w:cs="Arial"/>
          <w:sz w:val="12"/>
          <w:szCs w:val="12"/>
        </w:rPr>
        <w:t xml:space="preserve"> as the </w:t>
      </w:r>
      <w:proofErr w:type="spellStart"/>
      <w:r>
        <w:rPr>
          <w:rFonts w:ascii="Arial" w:hAnsi="Arial" w:cs="Arial"/>
          <w:sz w:val="12"/>
          <w:szCs w:val="12"/>
        </w:rPr>
        <w:t>additional</w:t>
      </w:r>
      <w:proofErr w:type="spellEnd"/>
      <w:r>
        <w:rPr>
          <w:rFonts w:ascii="Arial" w:hAnsi="Arial" w:cs="Arial"/>
          <w:sz w:val="12"/>
          <w:szCs w:val="12"/>
        </w:rPr>
        <w:t xml:space="preserve"> tests </w:t>
      </w:r>
      <w:proofErr w:type="spellStart"/>
      <w:r>
        <w:rPr>
          <w:rFonts w:ascii="Arial" w:hAnsi="Arial" w:cs="Arial"/>
          <w:sz w:val="12"/>
          <w:szCs w:val="12"/>
        </w:rPr>
        <w:t>mentioned</w:t>
      </w:r>
      <w:proofErr w:type="spellEnd"/>
      <w:r>
        <w:rPr>
          <w:rFonts w:ascii="Arial" w:hAnsi="Arial" w:cs="Arial"/>
          <w:sz w:val="12"/>
          <w:szCs w:val="12"/>
        </w:rPr>
        <w:t xml:space="preserve"> </w:t>
      </w:r>
      <w:proofErr w:type="spellStart"/>
      <w:r>
        <w:rPr>
          <w:rFonts w:ascii="Arial" w:hAnsi="Arial" w:cs="Arial"/>
          <w:sz w:val="12"/>
          <w:szCs w:val="12"/>
        </w:rPr>
        <w:t>below</w:t>
      </w:r>
      <w:proofErr w:type="spellEnd"/>
      <w:r>
        <w:rPr>
          <w:rFonts w:ascii="Arial" w:hAnsi="Arial" w:cs="Arial"/>
          <w:sz w:val="12"/>
          <w:szCs w:val="12"/>
        </w:rPr>
        <w:t xml:space="preserve">, </w:t>
      </w:r>
      <w:proofErr w:type="spellStart"/>
      <w:r>
        <w:rPr>
          <w:rFonts w:ascii="Arial" w:hAnsi="Arial" w:cs="Arial"/>
          <w:sz w:val="12"/>
          <w:szCs w:val="12"/>
        </w:rPr>
        <w:t>should</w:t>
      </w:r>
      <w:proofErr w:type="spellEnd"/>
      <w:r>
        <w:rPr>
          <w:rFonts w:ascii="Arial" w:hAnsi="Arial" w:cs="Arial"/>
          <w:sz w:val="12"/>
          <w:szCs w:val="12"/>
        </w:rPr>
        <w:t xml:space="preserve"> </w:t>
      </w:r>
      <w:proofErr w:type="spellStart"/>
      <w:r>
        <w:rPr>
          <w:rFonts w:ascii="Arial" w:hAnsi="Arial" w:cs="Arial"/>
          <w:sz w:val="12"/>
          <w:szCs w:val="12"/>
        </w:rPr>
        <w:t>be</w:t>
      </w:r>
      <w:proofErr w:type="spellEnd"/>
      <w:r>
        <w:rPr>
          <w:rFonts w:ascii="Arial" w:hAnsi="Arial" w:cs="Arial"/>
          <w:sz w:val="12"/>
          <w:szCs w:val="12"/>
        </w:rPr>
        <w:t xml:space="preserve"> a routine part of the accident </w:t>
      </w:r>
      <w:proofErr w:type="spellStart"/>
      <w:r>
        <w:rPr>
          <w:rFonts w:ascii="Arial" w:hAnsi="Arial" w:cs="Arial"/>
          <w:sz w:val="12"/>
          <w:szCs w:val="12"/>
        </w:rPr>
        <w:t>prevention</w:t>
      </w:r>
      <w:proofErr w:type="spellEnd"/>
      <w:r>
        <w:rPr>
          <w:rFonts w:ascii="Arial" w:hAnsi="Arial" w:cs="Arial"/>
          <w:sz w:val="12"/>
          <w:szCs w:val="12"/>
        </w:rPr>
        <w:t xml:space="preserve"> programme of the </w:t>
      </w:r>
      <w:proofErr w:type="spellStart"/>
      <w:r>
        <w:rPr>
          <w:rFonts w:ascii="Arial" w:hAnsi="Arial" w:cs="Arial"/>
          <w:sz w:val="12"/>
          <w:szCs w:val="12"/>
        </w:rPr>
        <w:t>workplace</w:t>
      </w:r>
      <w:proofErr w:type="spellEnd"/>
      <w:r>
        <w:rPr>
          <w:rFonts w:ascii="Arial" w:hAnsi="Arial" w:cs="Arial"/>
          <w:sz w:val="12"/>
          <w:szCs w:val="12"/>
        </w:rPr>
        <w:t>.</w:t>
      </w:r>
    </w:p>
    <w:p w14:paraId="0F1CA893" w14:textId="77777777" w:rsidR="00723369" w:rsidRDefault="00723369" w:rsidP="00723369">
      <w:pPr>
        <w:spacing w:after="0"/>
        <w:rPr>
          <w:rFonts w:ascii="Arial" w:hAnsi="Arial" w:cs="Arial"/>
          <w:sz w:val="12"/>
          <w:szCs w:val="12"/>
        </w:rPr>
      </w:pPr>
    </w:p>
    <w:p w14:paraId="597BBDA2" w14:textId="77777777" w:rsidR="00723369" w:rsidRDefault="00723369" w:rsidP="00723369">
      <w:pPr>
        <w:spacing w:after="0"/>
        <w:rPr>
          <w:rFonts w:ascii="Arial" w:hAnsi="Arial" w:cs="Arial"/>
          <w:sz w:val="12"/>
          <w:szCs w:val="12"/>
        </w:rPr>
      </w:pPr>
      <w:proofErr w:type="spellStart"/>
      <w:r>
        <w:rPr>
          <w:rFonts w:ascii="Arial" w:hAnsi="Arial" w:cs="Arial"/>
          <w:sz w:val="12"/>
          <w:szCs w:val="12"/>
        </w:rPr>
        <w:t>Antistatic</w:t>
      </w:r>
      <w:proofErr w:type="spellEnd"/>
      <w:r>
        <w:rPr>
          <w:rFonts w:ascii="Arial" w:hAnsi="Arial" w:cs="Arial"/>
          <w:sz w:val="12"/>
          <w:szCs w:val="12"/>
        </w:rPr>
        <w:t xml:space="preserv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will</w:t>
      </w:r>
      <w:proofErr w:type="spellEnd"/>
      <w:r>
        <w:rPr>
          <w:rFonts w:ascii="Arial" w:hAnsi="Arial" w:cs="Arial"/>
          <w:sz w:val="12"/>
          <w:szCs w:val="12"/>
        </w:rPr>
        <w:t xml:space="preserve"> not </w:t>
      </w:r>
      <w:proofErr w:type="spellStart"/>
      <w:r>
        <w:rPr>
          <w:rFonts w:ascii="Arial" w:hAnsi="Arial" w:cs="Arial"/>
          <w:sz w:val="12"/>
          <w:szCs w:val="12"/>
        </w:rPr>
        <w:t>provide</w:t>
      </w:r>
      <w:proofErr w:type="spellEnd"/>
      <w:r>
        <w:rPr>
          <w:rFonts w:ascii="Arial" w:hAnsi="Arial" w:cs="Arial"/>
          <w:sz w:val="12"/>
          <w:szCs w:val="12"/>
        </w:rPr>
        <w:t xml:space="preserve"> protection </w:t>
      </w:r>
      <w:proofErr w:type="spellStart"/>
      <w:r>
        <w:rPr>
          <w:rFonts w:ascii="Arial" w:hAnsi="Arial" w:cs="Arial"/>
          <w:sz w:val="12"/>
          <w:szCs w:val="12"/>
        </w:rPr>
        <w:t>against</w:t>
      </w:r>
      <w:proofErr w:type="spellEnd"/>
      <w:r>
        <w:rPr>
          <w:rFonts w:ascii="Arial" w:hAnsi="Arial" w:cs="Arial"/>
          <w:sz w:val="12"/>
          <w:szCs w:val="12"/>
        </w:rPr>
        <w:t xml:space="preserve"> </w:t>
      </w:r>
      <w:proofErr w:type="spellStart"/>
      <w:r>
        <w:rPr>
          <w:rFonts w:ascii="Arial" w:hAnsi="Arial" w:cs="Arial"/>
          <w:sz w:val="12"/>
          <w:szCs w:val="12"/>
        </w:rPr>
        <w:t>electric</w:t>
      </w:r>
      <w:proofErr w:type="spellEnd"/>
      <w:r>
        <w:rPr>
          <w:rFonts w:ascii="Arial" w:hAnsi="Arial" w:cs="Arial"/>
          <w:sz w:val="12"/>
          <w:szCs w:val="12"/>
        </w:rPr>
        <w:t xml:space="preserve"> </w:t>
      </w:r>
      <w:proofErr w:type="spellStart"/>
      <w:r>
        <w:rPr>
          <w:rFonts w:ascii="Arial" w:hAnsi="Arial" w:cs="Arial"/>
          <w:sz w:val="12"/>
          <w:szCs w:val="12"/>
        </w:rPr>
        <w:t>shock</w:t>
      </w:r>
      <w:proofErr w:type="spellEnd"/>
      <w:r>
        <w:rPr>
          <w:rFonts w:ascii="Arial" w:hAnsi="Arial" w:cs="Arial"/>
          <w:sz w:val="12"/>
          <w:szCs w:val="12"/>
        </w:rPr>
        <w:t xml:space="preserve"> </w:t>
      </w:r>
      <w:proofErr w:type="spellStart"/>
      <w:r>
        <w:rPr>
          <w:rFonts w:ascii="Arial" w:hAnsi="Arial" w:cs="Arial"/>
          <w:sz w:val="12"/>
          <w:szCs w:val="12"/>
        </w:rPr>
        <w:t>from</w:t>
      </w:r>
      <w:proofErr w:type="spellEnd"/>
      <w:r>
        <w:rPr>
          <w:rFonts w:ascii="Arial" w:hAnsi="Arial" w:cs="Arial"/>
          <w:sz w:val="12"/>
          <w:szCs w:val="12"/>
        </w:rPr>
        <w:t xml:space="preserve"> AC or DC voltages. If the </w:t>
      </w:r>
      <w:proofErr w:type="spellStart"/>
      <w:r>
        <w:rPr>
          <w:rFonts w:ascii="Arial" w:hAnsi="Arial" w:cs="Arial"/>
          <w:sz w:val="12"/>
          <w:szCs w:val="12"/>
        </w:rPr>
        <w:t>risk</w:t>
      </w:r>
      <w:proofErr w:type="spellEnd"/>
      <w:r>
        <w:rPr>
          <w:rFonts w:ascii="Arial" w:hAnsi="Arial" w:cs="Arial"/>
          <w:sz w:val="12"/>
          <w:szCs w:val="12"/>
        </w:rPr>
        <w:t xml:space="preserve"> of </w:t>
      </w:r>
      <w:proofErr w:type="spellStart"/>
      <w:r>
        <w:rPr>
          <w:rFonts w:ascii="Arial" w:hAnsi="Arial" w:cs="Arial"/>
          <w:sz w:val="12"/>
          <w:szCs w:val="12"/>
        </w:rPr>
        <w:t>being</w:t>
      </w:r>
      <w:proofErr w:type="spellEnd"/>
      <w:r>
        <w:rPr>
          <w:rFonts w:ascii="Arial" w:hAnsi="Arial" w:cs="Arial"/>
          <w:sz w:val="12"/>
          <w:szCs w:val="12"/>
        </w:rPr>
        <w:t xml:space="preserve"> </w:t>
      </w:r>
      <w:proofErr w:type="spellStart"/>
      <w:r>
        <w:rPr>
          <w:rFonts w:ascii="Arial" w:hAnsi="Arial" w:cs="Arial"/>
          <w:sz w:val="12"/>
          <w:szCs w:val="12"/>
        </w:rPr>
        <w:t>exposed</w:t>
      </w:r>
      <w:proofErr w:type="spellEnd"/>
      <w:r>
        <w:rPr>
          <w:rFonts w:ascii="Arial" w:hAnsi="Arial" w:cs="Arial"/>
          <w:sz w:val="12"/>
          <w:szCs w:val="12"/>
        </w:rPr>
        <w:t xml:space="preserve"> to </w:t>
      </w:r>
      <w:proofErr w:type="spellStart"/>
      <w:r>
        <w:rPr>
          <w:rFonts w:ascii="Arial" w:hAnsi="Arial" w:cs="Arial"/>
          <w:sz w:val="12"/>
          <w:szCs w:val="12"/>
        </w:rPr>
        <w:t>any</w:t>
      </w:r>
      <w:proofErr w:type="spellEnd"/>
      <w:r>
        <w:rPr>
          <w:rFonts w:ascii="Arial" w:hAnsi="Arial" w:cs="Arial"/>
          <w:sz w:val="12"/>
          <w:szCs w:val="12"/>
        </w:rPr>
        <w:t xml:space="preserve"> AC or DC voltage </w:t>
      </w:r>
      <w:proofErr w:type="spellStart"/>
      <w:r>
        <w:rPr>
          <w:rFonts w:ascii="Arial" w:hAnsi="Arial" w:cs="Arial"/>
          <w:sz w:val="12"/>
          <w:szCs w:val="12"/>
        </w:rPr>
        <w:t>exists</w:t>
      </w:r>
      <w:proofErr w:type="spellEnd"/>
      <w:r>
        <w:rPr>
          <w:rFonts w:ascii="Arial" w:hAnsi="Arial" w:cs="Arial"/>
          <w:sz w:val="12"/>
          <w:szCs w:val="12"/>
        </w:rPr>
        <w:t xml:space="preserve">, </w:t>
      </w:r>
      <w:proofErr w:type="spellStart"/>
      <w:r>
        <w:rPr>
          <w:rFonts w:ascii="Arial" w:hAnsi="Arial" w:cs="Arial"/>
          <w:sz w:val="12"/>
          <w:szCs w:val="12"/>
        </w:rPr>
        <w:t>then</w:t>
      </w:r>
      <w:proofErr w:type="spellEnd"/>
      <w:r>
        <w:rPr>
          <w:rFonts w:ascii="Arial" w:hAnsi="Arial" w:cs="Arial"/>
          <w:sz w:val="12"/>
          <w:szCs w:val="12"/>
        </w:rPr>
        <w:t xml:space="preserve"> </w:t>
      </w:r>
      <w:proofErr w:type="spellStart"/>
      <w:r>
        <w:rPr>
          <w:rFonts w:ascii="Arial" w:hAnsi="Arial" w:cs="Arial"/>
          <w:sz w:val="12"/>
          <w:szCs w:val="12"/>
        </w:rPr>
        <w:t>electrical</w:t>
      </w:r>
      <w:proofErr w:type="spellEnd"/>
      <w:r>
        <w:rPr>
          <w:rFonts w:ascii="Arial" w:hAnsi="Arial" w:cs="Arial"/>
          <w:sz w:val="12"/>
          <w:szCs w:val="12"/>
        </w:rPr>
        <w:t xml:space="preserve"> </w:t>
      </w:r>
      <w:proofErr w:type="spellStart"/>
      <w:r>
        <w:rPr>
          <w:rFonts w:ascii="Arial" w:hAnsi="Arial" w:cs="Arial"/>
          <w:sz w:val="12"/>
          <w:szCs w:val="12"/>
        </w:rPr>
        <w:t>insulating</w:t>
      </w:r>
      <w:proofErr w:type="spellEnd"/>
      <w:r>
        <w:rPr>
          <w:rFonts w:ascii="Arial" w:hAnsi="Arial" w:cs="Arial"/>
          <w:sz w:val="12"/>
          <w:szCs w:val="12"/>
        </w:rPr>
        <w:t xml:space="preserv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shall</w:t>
      </w:r>
      <w:proofErr w:type="spellEnd"/>
      <w:r>
        <w:rPr>
          <w:rFonts w:ascii="Arial" w:hAnsi="Arial" w:cs="Arial"/>
          <w:sz w:val="12"/>
          <w:szCs w:val="12"/>
        </w:rPr>
        <w:t xml:space="preserve"> </w:t>
      </w:r>
      <w:proofErr w:type="spellStart"/>
      <w:r>
        <w:rPr>
          <w:rFonts w:ascii="Arial" w:hAnsi="Arial" w:cs="Arial"/>
          <w:sz w:val="12"/>
          <w:szCs w:val="12"/>
        </w:rPr>
        <w:t>used</w:t>
      </w:r>
      <w:proofErr w:type="spellEnd"/>
      <w:r>
        <w:rPr>
          <w:rFonts w:ascii="Arial" w:hAnsi="Arial" w:cs="Arial"/>
          <w:sz w:val="12"/>
          <w:szCs w:val="12"/>
        </w:rPr>
        <w:t xml:space="preserve"> to </w:t>
      </w:r>
      <w:proofErr w:type="spellStart"/>
      <w:r>
        <w:rPr>
          <w:rFonts w:ascii="Arial" w:hAnsi="Arial" w:cs="Arial"/>
          <w:sz w:val="12"/>
          <w:szCs w:val="12"/>
        </w:rPr>
        <w:t>protect</w:t>
      </w:r>
      <w:proofErr w:type="spellEnd"/>
      <w:r>
        <w:rPr>
          <w:rFonts w:ascii="Arial" w:hAnsi="Arial" w:cs="Arial"/>
          <w:sz w:val="12"/>
          <w:szCs w:val="12"/>
        </w:rPr>
        <w:t xml:space="preserve"> </w:t>
      </w:r>
      <w:proofErr w:type="spellStart"/>
      <w:r>
        <w:rPr>
          <w:rFonts w:ascii="Arial" w:hAnsi="Arial" w:cs="Arial"/>
          <w:sz w:val="12"/>
          <w:szCs w:val="12"/>
        </w:rPr>
        <w:t>from</w:t>
      </w:r>
      <w:proofErr w:type="spellEnd"/>
      <w:r>
        <w:rPr>
          <w:rFonts w:ascii="Arial" w:hAnsi="Arial" w:cs="Arial"/>
          <w:sz w:val="12"/>
          <w:szCs w:val="12"/>
        </w:rPr>
        <w:t xml:space="preserve"> </w:t>
      </w:r>
      <w:proofErr w:type="spellStart"/>
      <w:r>
        <w:rPr>
          <w:rFonts w:ascii="Arial" w:hAnsi="Arial" w:cs="Arial"/>
          <w:sz w:val="12"/>
          <w:szCs w:val="12"/>
        </w:rPr>
        <w:t>against</w:t>
      </w:r>
      <w:proofErr w:type="spellEnd"/>
      <w:r>
        <w:rPr>
          <w:rFonts w:ascii="Arial" w:hAnsi="Arial" w:cs="Arial"/>
          <w:sz w:val="12"/>
          <w:szCs w:val="12"/>
        </w:rPr>
        <w:t xml:space="preserve"> </w:t>
      </w:r>
      <w:proofErr w:type="spellStart"/>
      <w:r>
        <w:rPr>
          <w:rFonts w:ascii="Arial" w:hAnsi="Arial" w:cs="Arial"/>
          <w:sz w:val="12"/>
          <w:szCs w:val="12"/>
        </w:rPr>
        <w:t>serious</w:t>
      </w:r>
      <w:proofErr w:type="spellEnd"/>
      <w:r>
        <w:rPr>
          <w:rFonts w:ascii="Arial" w:hAnsi="Arial" w:cs="Arial"/>
          <w:sz w:val="12"/>
          <w:szCs w:val="12"/>
        </w:rPr>
        <w:t xml:space="preserve"> </w:t>
      </w:r>
      <w:proofErr w:type="spellStart"/>
      <w:r>
        <w:rPr>
          <w:rFonts w:ascii="Arial" w:hAnsi="Arial" w:cs="Arial"/>
          <w:sz w:val="12"/>
          <w:szCs w:val="12"/>
        </w:rPr>
        <w:t>injury</w:t>
      </w:r>
      <w:proofErr w:type="spellEnd"/>
      <w:r>
        <w:rPr>
          <w:rFonts w:ascii="Arial" w:hAnsi="Arial" w:cs="Arial"/>
          <w:sz w:val="12"/>
          <w:szCs w:val="12"/>
        </w:rPr>
        <w:t xml:space="preserve">. </w:t>
      </w:r>
    </w:p>
    <w:p w14:paraId="7B26CC76" w14:textId="77777777" w:rsidR="00723369" w:rsidRDefault="00723369" w:rsidP="00723369">
      <w:pPr>
        <w:spacing w:after="0"/>
        <w:rPr>
          <w:rFonts w:ascii="Arial" w:hAnsi="Arial" w:cs="Arial"/>
          <w:sz w:val="12"/>
          <w:szCs w:val="12"/>
        </w:rPr>
      </w:pPr>
      <w:r>
        <w:rPr>
          <w:rFonts w:ascii="Arial" w:hAnsi="Arial" w:cs="Arial"/>
          <w:sz w:val="12"/>
          <w:szCs w:val="12"/>
        </w:rPr>
        <w:t xml:space="preserve">The </w:t>
      </w:r>
      <w:proofErr w:type="spellStart"/>
      <w:r>
        <w:rPr>
          <w:rFonts w:ascii="Arial" w:hAnsi="Arial" w:cs="Arial"/>
          <w:sz w:val="12"/>
          <w:szCs w:val="12"/>
        </w:rPr>
        <w:t>electrical</w:t>
      </w:r>
      <w:proofErr w:type="spellEnd"/>
      <w:r>
        <w:rPr>
          <w:rFonts w:ascii="Arial" w:hAnsi="Arial" w:cs="Arial"/>
          <w:sz w:val="12"/>
          <w:szCs w:val="12"/>
        </w:rPr>
        <w:t xml:space="preserve"> </w:t>
      </w:r>
      <w:proofErr w:type="spellStart"/>
      <w:r>
        <w:rPr>
          <w:rFonts w:ascii="Arial" w:hAnsi="Arial" w:cs="Arial"/>
          <w:sz w:val="12"/>
          <w:szCs w:val="12"/>
        </w:rPr>
        <w:t>resistance</w:t>
      </w:r>
      <w:proofErr w:type="spellEnd"/>
      <w:r>
        <w:rPr>
          <w:rFonts w:ascii="Arial" w:hAnsi="Arial" w:cs="Arial"/>
          <w:sz w:val="12"/>
          <w:szCs w:val="12"/>
        </w:rPr>
        <w:t xml:space="preserve"> of </w:t>
      </w:r>
      <w:proofErr w:type="spellStart"/>
      <w:r>
        <w:rPr>
          <w:rFonts w:ascii="Arial" w:hAnsi="Arial" w:cs="Arial"/>
          <w:sz w:val="12"/>
          <w:szCs w:val="12"/>
        </w:rPr>
        <w:t>antistatic</w:t>
      </w:r>
      <w:proofErr w:type="spellEnd"/>
      <w:r>
        <w:rPr>
          <w:rFonts w:ascii="Arial" w:hAnsi="Arial" w:cs="Arial"/>
          <w:sz w:val="12"/>
          <w:szCs w:val="12"/>
        </w:rPr>
        <w:t xml:space="preserv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can</w:t>
      </w:r>
      <w:proofErr w:type="spellEnd"/>
      <w:r>
        <w:rPr>
          <w:rFonts w:ascii="Arial" w:hAnsi="Arial" w:cs="Arial"/>
          <w:sz w:val="12"/>
          <w:szCs w:val="12"/>
        </w:rPr>
        <w:t xml:space="preserve"> </w:t>
      </w:r>
      <w:proofErr w:type="spellStart"/>
      <w:r>
        <w:rPr>
          <w:rFonts w:ascii="Arial" w:hAnsi="Arial" w:cs="Arial"/>
          <w:sz w:val="12"/>
          <w:szCs w:val="12"/>
        </w:rPr>
        <w:t>be</w:t>
      </w:r>
      <w:proofErr w:type="spellEnd"/>
      <w:r>
        <w:rPr>
          <w:rFonts w:ascii="Arial" w:hAnsi="Arial" w:cs="Arial"/>
          <w:sz w:val="12"/>
          <w:szCs w:val="12"/>
        </w:rPr>
        <w:t xml:space="preserve"> </w:t>
      </w:r>
      <w:proofErr w:type="spellStart"/>
      <w:r>
        <w:rPr>
          <w:rFonts w:ascii="Arial" w:hAnsi="Arial" w:cs="Arial"/>
          <w:sz w:val="12"/>
          <w:szCs w:val="12"/>
        </w:rPr>
        <w:t>changed</w:t>
      </w:r>
      <w:proofErr w:type="spellEnd"/>
      <w:r>
        <w:rPr>
          <w:rFonts w:ascii="Arial" w:hAnsi="Arial" w:cs="Arial"/>
          <w:sz w:val="12"/>
          <w:szCs w:val="12"/>
        </w:rPr>
        <w:t xml:space="preserve"> </w:t>
      </w:r>
      <w:proofErr w:type="spellStart"/>
      <w:r>
        <w:rPr>
          <w:rFonts w:ascii="Arial" w:hAnsi="Arial" w:cs="Arial"/>
          <w:sz w:val="12"/>
          <w:szCs w:val="12"/>
        </w:rPr>
        <w:t>significantly</w:t>
      </w:r>
      <w:proofErr w:type="spellEnd"/>
      <w:r>
        <w:rPr>
          <w:rFonts w:ascii="Arial" w:hAnsi="Arial" w:cs="Arial"/>
          <w:sz w:val="12"/>
          <w:szCs w:val="12"/>
        </w:rPr>
        <w:t xml:space="preserve"> </w:t>
      </w:r>
      <w:r w:rsidRPr="005E3523">
        <w:rPr>
          <w:rFonts w:ascii="Arial" w:hAnsi="Arial" w:cs="Arial"/>
          <w:sz w:val="12"/>
          <w:szCs w:val="12"/>
        </w:rPr>
        <w:t xml:space="preserve">by </w:t>
      </w:r>
      <w:proofErr w:type="spellStart"/>
      <w:r w:rsidRPr="005E3523">
        <w:rPr>
          <w:rFonts w:ascii="Arial" w:hAnsi="Arial" w:cs="Arial"/>
          <w:sz w:val="12"/>
          <w:szCs w:val="12"/>
        </w:rPr>
        <w:t>flexing</w:t>
      </w:r>
      <w:proofErr w:type="spellEnd"/>
      <w:r w:rsidRPr="005E3523">
        <w:rPr>
          <w:rFonts w:ascii="Arial" w:hAnsi="Arial" w:cs="Arial"/>
          <w:sz w:val="12"/>
          <w:szCs w:val="12"/>
        </w:rPr>
        <w:t xml:space="preserve">, contamination or </w:t>
      </w:r>
      <w:proofErr w:type="spellStart"/>
      <w:r w:rsidRPr="005E3523">
        <w:rPr>
          <w:rFonts w:ascii="Arial" w:hAnsi="Arial" w:cs="Arial"/>
          <w:sz w:val="12"/>
          <w:szCs w:val="12"/>
        </w:rPr>
        <w:t>moisture</w:t>
      </w:r>
      <w:proofErr w:type="spellEnd"/>
      <w:r w:rsidRPr="005E3523">
        <w:rPr>
          <w:rFonts w:ascii="Arial" w:hAnsi="Arial" w:cs="Arial"/>
          <w:sz w:val="12"/>
          <w:szCs w:val="12"/>
        </w:rPr>
        <w:t xml:space="preserve">. This </w:t>
      </w:r>
      <w:proofErr w:type="spellStart"/>
      <w:r w:rsidRPr="005E3523">
        <w:rPr>
          <w:rFonts w:ascii="Arial" w:hAnsi="Arial" w:cs="Arial"/>
          <w:sz w:val="12"/>
          <w:szCs w:val="12"/>
        </w:rPr>
        <w:t>footwear</w:t>
      </w:r>
      <w:proofErr w:type="spellEnd"/>
      <w:r w:rsidRPr="005E3523">
        <w:rPr>
          <w:rFonts w:ascii="Arial" w:hAnsi="Arial" w:cs="Arial"/>
          <w:sz w:val="12"/>
          <w:szCs w:val="12"/>
        </w:rPr>
        <w:t xml:space="preserve"> </w:t>
      </w:r>
      <w:proofErr w:type="spellStart"/>
      <w:r w:rsidRPr="005E3523">
        <w:rPr>
          <w:rFonts w:ascii="Arial" w:hAnsi="Arial" w:cs="Arial"/>
          <w:sz w:val="12"/>
          <w:szCs w:val="12"/>
        </w:rPr>
        <w:t>might</w:t>
      </w:r>
      <w:proofErr w:type="spellEnd"/>
      <w:r w:rsidRPr="005E3523">
        <w:rPr>
          <w:rFonts w:ascii="Arial" w:hAnsi="Arial" w:cs="Arial"/>
          <w:sz w:val="12"/>
          <w:szCs w:val="12"/>
        </w:rPr>
        <w:t xml:space="preserve"> not </w:t>
      </w:r>
      <w:proofErr w:type="spellStart"/>
      <w:r w:rsidRPr="005E3523">
        <w:rPr>
          <w:rFonts w:ascii="Arial" w:hAnsi="Arial" w:cs="Arial"/>
          <w:sz w:val="12"/>
          <w:szCs w:val="12"/>
        </w:rPr>
        <w:t>perform</w:t>
      </w:r>
      <w:proofErr w:type="spellEnd"/>
      <w:r w:rsidRPr="005E3523">
        <w:rPr>
          <w:rFonts w:ascii="Arial" w:hAnsi="Arial" w:cs="Arial"/>
          <w:sz w:val="12"/>
          <w:szCs w:val="12"/>
        </w:rPr>
        <w:t xml:space="preserve"> </w:t>
      </w:r>
      <w:proofErr w:type="spellStart"/>
      <w:r w:rsidRPr="005E3523">
        <w:rPr>
          <w:rFonts w:ascii="Arial" w:hAnsi="Arial" w:cs="Arial"/>
          <w:sz w:val="12"/>
          <w:szCs w:val="12"/>
        </w:rPr>
        <w:t>its</w:t>
      </w:r>
      <w:proofErr w:type="spellEnd"/>
      <w:r w:rsidRPr="005E3523">
        <w:rPr>
          <w:rFonts w:ascii="Arial" w:hAnsi="Arial" w:cs="Arial"/>
          <w:sz w:val="12"/>
          <w:szCs w:val="12"/>
        </w:rPr>
        <w:t xml:space="preserve"> </w:t>
      </w:r>
      <w:proofErr w:type="spellStart"/>
      <w:r w:rsidRPr="005E3523">
        <w:rPr>
          <w:rFonts w:ascii="Arial" w:hAnsi="Arial" w:cs="Arial"/>
          <w:sz w:val="12"/>
          <w:szCs w:val="12"/>
        </w:rPr>
        <w:t>intended</w:t>
      </w:r>
      <w:proofErr w:type="spellEnd"/>
      <w:r w:rsidRPr="005E3523">
        <w:rPr>
          <w:rFonts w:ascii="Arial" w:hAnsi="Arial" w:cs="Arial"/>
          <w:sz w:val="12"/>
          <w:szCs w:val="12"/>
        </w:rPr>
        <w:t xml:space="preserve"> </w:t>
      </w:r>
      <w:proofErr w:type="spellStart"/>
      <w:r w:rsidRPr="005E3523">
        <w:rPr>
          <w:rFonts w:ascii="Arial" w:hAnsi="Arial" w:cs="Arial"/>
          <w:sz w:val="12"/>
          <w:szCs w:val="12"/>
        </w:rPr>
        <w:t>function</w:t>
      </w:r>
      <w:proofErr w:type="spellEnd"/>
      <w:r w:rsidRPr="005E3523">
        <w:rPr>
          <w:rFonts w:ascii="Arial" w:hAnsi="Arial" w:cs="Arial"/>
          <w:sz w:val="12"/>
          <w:szCs w:val="12"/>
        </w:rPr>
        <w:t xml:space="preserve"> if </w:t>
      </w:r>
      <w:proofErr w:type="spellStart"/>
      <w:r w:rsidRPr="005E3523">
        <w:rPr>
          <w:rFonts w:ascii="Arial" w:hAnsi="Arial" w:cs="Arial"/>
          <w:sz w:val="12"/>
          <w:szCs w:val="12"/>
        </w:rPr>
        <w:t>worn</w:t>
      </w:r>
      <w:proofErr w:type="spellEnd"/>
      <w:r w:rsidRPr="005E3523">
        <w:rPr>
          <w:rFonts w:ascii="Arial" w:hAnsi="Arial" w:cs="Arial"/>
          <w:sz w:val="12"/>
          <w:szCs w:val="12"/>
        </w:rPr>
        <w:t xml:space="preserve"> in </w:t>
      </w:r>
      <w:proofErr w:type="spellStart"/>
      <w:r w:rsidRPr="005E3523">
        <w:rPr>
          <w:rFonts w:ascii="Arial" w:hAnsi="Arial" w:cs="Arial"/>
          <w:sz w:val="12"/>
          <w:szCs w:val="12"/>
        </w:rPr>
        <w:t>wet</w:t>
      </w:r>
      <w:proofErr w:type="spellEnd"/>
      <w:r w:rsidRPr="005E3523">
        <w:rPr>
          <w:rFonts w:ascii="Arial" w:hAnsi="Arial" w:cs="Arial"/>
          <w:sz w:val="12"/>
          <w:szCs w:val="12"/>
        </w:rPr>
        <w:t xml:space="preserve"> conditions.</w:t>
      </w:r>
    </w:p>
    <w:p w14:paraId="1A7EB831" w14:textId="77777777" w:rsidR="00723369" w:rsidRDefault="00723369" w:rsidP="00723369">
      <w:pPr>
        <w:spacing w:after="0"/>
        <w:rPr>
          <w:rFonts w:ascii="Arial" w:hAnsi="Arial" w:cs="Arial"/>
          <w:sz w:val="12"/>
          <w:szCs w:val="12"/>
        </w:rPr>
      </w:pPr>
    </w:p>
    <w:p w14:paraId="0A6CE3E1" w14:textId="77777777" w:rsidR="00723369" w:rsidRDefault="00723369" w:rsidP="00723369">
      <w:pPr>
        <w:spacing w:after="0"/>
        <w:rPr>
          <w:rFonts w:ascii="Arial" w:hAnsi="Arial" w:cs="Arial"/>
          <w:sz w:val="12"/>
          <w:szCs w:val="12"/>
        </w:rPr>
      </w:pPr>
      <w:r w:rsidRPr="005E3523">
        <w:rPr>
          <w:rFonts w:ascii="Arial" w:hAnsi="Arial" w:cs="Arial"/>
          <w:sz w:val="12"/>
          <w:szCs w:val="12"/>
        </w:rPr>
        <w:t xml:space="preserve">Class I </w:t>
      </w:r>
      <w:proofErr w:type="spellStart"/>
      <w:r w:rsidRPr="005E3523">
        <w:rPr>
          <w:rFonts w:ascii="Arial" w:hAnsi="Arial" w:cs="Arial"/>
          <w:sz w:val="12"/>
          <w:szCs w:val="12"/>
        </w:rPr>
        <w:t>footwear</w:t>
      </w:r>
      <w:proofErr w:type="spellEnd"/>
      <w:r w:rsidRPr="005E3523">
        <w:rPr>
          <w:rFonts w:ascii="Arial" w:hAnsi="Arial" w:cs="Arial"/>
          <w:sz w:val="12"/>
          <w:szCs w:val="12"/>
        </w:rPr>
        <w:t xml:space="preserve"> </w:t>
      </w:r>
      <w:proofErr w:type="spellStart"/>
      <w:r w:rsidRPr="005E3523">
        <w:rPr>
          <w:rFonts w:ascii="Arial" w:hAnsi="Arial" w:cs="Arial"/>
          <w:sz w:val="12"/>
          <w:szCs w:val="12"/>
        </w:rPr>
        <w:t>can</w:t>
      </w:r>
      <w:proofErr w:type="spellEnd"/>
      <w:r w:rsidRPr="005E3523">
        <w:rPr>
          <w:rFonts w:ascii="Arial" w:hAnsi="Arial" w:cs="Arial"/>
          <w:sz w:val="12"/>
          <w:szCs w:val="12"/>
        </w:rPr>
        <w:t xml:space="preserve"> </w:t>
      </w:r>
      <w:proofErr w:type="spellStart"/>
      <w:r w:rsidRPr="005E3523">
        <w:rPr>
          <w:rFonts w:ascii="Arial" w:hAnsi="Arial" w:cs="Arial"/>
          <w:sz w:val="12"/>
          <w:szCs w:val="12"/>
        </w:rPr>
        <w:t>absorb</w:t>
      </w:r>
      <w:proofErr w:type="spellEnd"/>
      <w:r w:rsidRPr="005E3523">
        <w:rPr>
          <w:rFonts w:ascii="Arial" w:hAnsi="Arial" w:cs="Arial"/>
          <w:sz w:val="12"/>
          <w:szCs w:val="12"/>
        </w:rPr>
        <w:t xml:space="preserve"> </w:t>
      </w:r>
      <w:proofErr w:type="spellStart"/>
      <w:r w:rsidRPr="005E3523">
        <w:rPr>
          <w:rFonts w:ascii="Arial" w:hAnsi="Arial" w:cs="Arial"/>
          <w:sz w:val="12"/>
          <w:szCs w:val="12"/>
        </w:rPr>
        <w:t>moisture</w:t>
      </w:r>
      <w:proofErr w:type="spellEnd"/>
      <w:r w:rsidRPr="005E3523">
        <w:rPr>
          <w:rFonts w:ascii="Arial" w:hAnsi="Arial" w:cs="Arial"/>
          <w:sz w:val="12"/>
          <w:szCs w:val="12"/>
        </w:rPr>
        <w:t xml:space="preserve"> and </w:t>
      </w:r>
      <w:proofErr w:type="spellStart"/>
      <w:r w:rsidRPr="005E3523">
        <w:rPr>
          <w:rFonts w:ascii="Arial" w:hAnsi="Arial" w:cs="Arial"/>
          <w:sz w:val="12"/>
          <w:szCs w:val="12"/>
        </w:rPr>
        <w:t>can</w:t>
      </w:r>
      <w:proofErr w:type="spellEnd"/>
      <w:r w:rsidRPr="005E3523">
        <w:rPr>
          <w:rFonts w:ascii="Arial" w:hAnsi="Arial" w:cs="Arial"/>
          <w:sz w:val="12"/>
          <w:szCs w:val="12"/>
        </w:rPr>
        <w:t xml:space="preserve"> </w:t>
      </w:r>
      <w:proofErr w:type="spellStart"/>
      <w:r w:rsidRPr="005E3523">
        <w:rPr>
          <w:rFonts w:ascii="Arial" w:hAnsi="Arial" w:cs="Arial"/>
          <w:sz w:val="12"/>
          <w:szCs w:val="12"/>
        </w:rPr>
        <w:t>become</w:t>
      </w:r>
      <w:proofErr w:type="spellEnd"/>
      <w:r w:rsidRPr="005E3523">
        <w:rPr>
          <w:rFonts w:ascii="Arial" w:hAnsi="Arial" w:cs="Arial"/>
          <w:sz w:val="12"/>
          <w:szCs w:val="12"/>
        </w:rPr>
        <w:t xml:space="preserve"> </w:t>
      </w:r>
      <w:proofErr w:type="spellStart"/>
      <w:r w:rsidRPr="005E3523">
        <w:rPr>
          <w:rFonts w:ascii="Arial" w:hAnsi="Arial" w:cs="Arial"/>
          <w:sz w:val="12"/>
          <w:szCs w:val="12"/>
        </w:rPr>
        <w:t>conductive</w:t>
      </w:r>
      <w:proofErr w:type="spellEnd"/>
      <w:r w:rsidRPr="005E3523">
        <w:rPr>
          <w:rFonts w:ascii="Arial" w:hAnsi="Arial" w:cs="Arial"/>
          <w:sz w:val="12"/>
          <w:szCs w:val="12"/>
        </w:rPr>
        <w:t xml:space="preserve"> if </w:t>
      </w:r>
      <w:proofErr w:type="spellStart"/>
      <w:r w:rsidRPr="005E3523">
        <w:rPr>
          <w:rFonts w:ascii="Arial" w:hAnsi="Arial" w:cs="Arial"/>
          <w:sz w:val="12"/>
          <w:szCs w:val="12"/>
        </w:rPr>
        <w:t>worn</w:t>
      </w:r>
      <w:proofErr w:type="spellEnd"/>
      <w:r w:rsidRPr="005E3523">
        <w:rPr>
          <w:rFonts w:ascii="Arial" w:hAnsi="Arial" w:cs="Arial"/>
          <w:sz w:val="12"/>
          <w:szCs w:val="12"/>
        </w:rPr>
        <w:t xml:space="preserve"> for </w:t>
      </w:r>
      <w:proofErr w:type="spellStart"/>
      <w:r w:rsidRPr="005E3523">
        <w:rPr>
          <w:rFonts w:ascii="Arial" w:hAnsi="Arial" w:cs="Arial"/>
          <w:sz w:val="12"/>
          <w:szCs w:val="12"/>
        </w:rPr>
        <w:t>prolonged</w:t>
      </w:r>
      <w:proofErr w:type="spellEnd"/>
      <w:r w:rsidRPr="005E3523">
        <w:rPr>
          <w:rFonts w:ascii="Arial" w:hAnsi="Arial" w:cs="Arial"/>
          <w:sz w:val="12"/>
          <w:szCs w:val="12"/>
        </w:rPr>
        <w:t xml:space="preserve"> </w:t>
      </w:r>
      <w:proofErr w:type="spellStart"/>
      <w:r w:rsidRPr="005E3523">
        <w:rPr>
          <w:rFonts w:ascii="Arial" w:hAnsi="Arial" w:cs="Arial"/>
          <w:sz w:val="12"/>
          <w:szCs w:val="12"/>
        </w:rPr>
        <w:t>periods</w:t>
      </w:r>
      <w:proofErr w:type="spellEnd"/>
      <w:r w:rsidRPr="005E3523">
        <w:rPr>
          <w:rFonts w:ascii="Arial" w:hAnsi="Arial" w:cs="Arial"/>
          <w:sz w:val="12"/>
          <w:szCs w:val="12"/>
        </w:rPr>
        <w:t xml:space="preserve"> in </w:t>
      </w:r>
      <w:proofErr w:type="spellStart"/>
      <w:r w:rsidRPr="005E3523">
        <w:rPr>
          <w:rFonts w:ascii="Arial" w:hAnsi="Arial" w:cs="Arial"/>
          <w:sz w:val="12"/>
          <w:szCs w:val="12"/>
        </w:rPr>
        <w:t>moist</w:t>
      </w:r>
      <w:proofErr w:type="spellEnd"/>
      <w:r w:rsidRPr="005E3523">
        <w:rPr>
          <w:rFonts w:ascii="Arial" w:hAnsi="Arial" w:cs="Arial"/>
          <w:sz w:val="12"/>
          <w:szCs w:val="12"/>
        </w:rPr>
        <w:t xml:space="preserve"> and </w:t>
      </w:r>
      <w:proofErr w:type="spellStart"/>
      <w:r w:rsidRPr="005E3523">
        <w:rPr>
          <w:rFonts w:ascii="Arial" w:hAnsi="Arial" w:cs="Arial"/>
          <w:sz w:val="12"/>
          <w:szCs w:val="12"/>
        </w:rPr>
        <w:t>wet</w:t>
      </w:r>
      <w:proofErr w:type="spellEnd"/>
      <w:r w:rsidRPr="005E3523">
        <w:rPr>
          <w:rFonts w:ascii="Arial" w:hAnsi="Arial" w:cs="Arial"/>
          <w:sz w:val="12"/>
          <w:szCs w:val="12"/>
        </w:rPr>
        <w:t xml:space="preserve"> conditions. Class II </w:t>
      </w:r>
      <w:proofErr w:type="spellStart"/>
      <w:r w:rsidRPr="005E3523">
        <w:rPr>
          <w:rFonts w:ascii="Arial" w:hAnsi="Arial" w:cs="Arial"/>
          <w:sz w:val="12"/>
          <w:szCs w:val="12"/>
        </w:rPr>
        <w:t>footwear</w:t>
      </w:r>
      <w:proofErr w:type="spellEnd"/>
      <w:r w:rsidRPr="005E3523">
        <w:rPr>
          <w:rFonts w:ascii="Arial" w:hAnsi="Arial" w:cs="Arial"/>
          <w:sz w:val="12"/>
          <w:szCs w:val="12"/>
        </w:rPr>
        <w:t xml:space="preserve"> </w:t>
      </w:r>
      <w:proofErr w:type="spellStart"/>
      <w:r w:rsidRPr="005E3523">
        <w:rPr>
          <w:rFonts w:ascii="Arial" w:hAnsi="Arial" w:cs="Arial"/>
          <w:sz w:val="12"/>
          <w:szCs w:val="12"/>
        </w:rPr>
        <w:t>is</w:t>
      </w:r>
      <w:proofErr w:type="spellEnd"/>
      <w:r w:rsidRPr="005E3523">
        <w:rPr>
          <w:rFonts w:ascii="Arial" w:hAnsi="Arial" w:cs="Arial"/>
          <w:sz w:val="12"/>
          <w:szCs w:val="12"/>
        </w:rPr>
        <w:t xml:space="preserve"> </w:t>
      </w:r>
      <w:proofErr w:type="spellStart"/>
      <w:r w:rsidRPr="005E3523">
        <w:rPr>
          <w:rFonts w:ascii="Arial" w:hAnsi="Arial" w:cs="Arial"/>
          <w:sz w:val="12"/>
          <w:szCs w:val="12"/>
        </w:rPr>
        <w:t>resistant</w:t>
      </w:r>
      <w:proofErr w:type="spellEnd"/>
      <w:r w:rsidRPr="005E3523">
        <w:rPr>
          <w:rFonts w:ascii="Arial" w:hAnsi="Arial" w:cs="Arial"/>
          <w:sz w:val="12"/>
          <w:szCs w:val="12"/>
        </w:rPr>
        <w:t xml:space="preserve"> to </w:t>
      </w:r>
      <w:proofErr w:type="spellStart"/>
      <w:r w:rsidRPr="005E3523">
        <w:rPr>
          <w:rFonts w:ascii="Arial" w:hAnsi="Arial" w:cs="Arial"/>
          <w:sz w:val="12"/>
          <w:szCs w:val="12"/>
        </w:rPr>
        <w:t>moist</w:t>
      </w:r>
      <w:proofErr w:type="spellEnd"/>
      <w:r w:rsidRPr="005E3523">
        <w:rPr>
          <w:rFonts w:ascii="Arial" w:hAnsi="Arial" w:cs="Arial"/>
          <w:sz w:val="12"/>
          <w:szCs w:val="12"/>
        </w:rPr>
        <w:t xml:space="preserve"> and </w:t>
      </w:r>
      <w:proofErr w:type="spellStart"/>
      <w:r w:rsidRPr="005E3523">
        <w:rPr>
          <w:rFonts w:ascii="Arial" w:hAnsi="Arial" w:cs="Arial"/>
          <w:sz w:val="12"/>
          <w:szCs w:val="12"/>
        </w:rPr>
        <w:t>wet</w:t>
      </w:r>
      <w:proofErr w:type="spellEnd"/>
      <w:r w:rsidRPr="005E3523">
        <w:rPr>
          <w:rFonts w:ascii="Arial" w:hAnsi="Arial" w:cs="Arial"/>
          <w:sz w:val="12"/>
          <w:szCs w:val="12"/>
        </w:rPr>
        <w:t xml:space="preserve"> conditions and </w:t>
      </w:r>
      <w:proofErr w:type="spellStart"/>
      <w:r w:rsidRPr="005E3523">
        <w:rPr>
          <w:rFonts w:ascii="Arial" w:hAnsi="Arial" w:cs="Arial"/>
          <w:sz w:val="12"/>
          <w:szCs w:val="12"/>
        </w:rPr>
        <w:t>should</w:t>
      </w:r>
      <w:proofErr w:type="spellEnd"/>
      <w:r w:rsidRPr="005E3523">
        <w:rPr>
          <w:rFonts w:ascii="Arial" w:hAnsi="Arial" w:cs="Arial"/>
          <w:sz w:val="12"/>
          <w:szCs w:val="12"/>
        </w:rPr>
        <w:t xml:space="preserve"> </w:t>
      </w:r>
      <w:proofErr w:type="spellStart"/>
      <w:r w:rsidRPr="005E3523">
        <w:rPr>
          <w:rFonts w:ascii="Arial" w:hAnsi="Arial" w:cs="Arial"/>
          <w:sz w:val="12"/>
          <w:szCs w:val="12"/>
        </w:rPr>
        <w:t>be</w:t>
      </w:r>
      <w:proofErr w:type="spellEnd"/>
      <w:r w:rsidRPr="005E3523">
        <w:rPr>
          <w:rFonts w:ascii="Arial" w:hAnsi="Arial" w:cs="Arial"/>
          <w:sz w:val="12"/>
          <w:szCs w:val="12"/>
        </w:rPr>
        <w:t xml:space="preserve"> </w:t>
      </w:r>
      <w:proofErr w:type="spellStart"/>
      <w:r w:rsidRPr="005E3523">
        <w:rPr>
          <w:rFonts w:ascii="Arial" w:hAnsi="Arial" w:cs="Arial"/>
          <w:sz w:val="12"/>
          <w:szCs w:val="12"/>
        </w:rPr>
        <w:t>used</w:t>
      </w:r>
      <w:proofErr w:type="spellEnd"/>
      <w:r w:rsidRPr="005E3523">
        <w:rPr>
          <w:rFonts w:ascii="Arial" w:hAnsi="Arial" w:cs="Arial"/>
          <w:sz w:val="12"/>
          <w:szCs w:val="12"/>
        </w:rPr>
        <w:t xml:space="preserve"> </w:t>
      </w:r>
      <w:proofErr w:type="spellStart"/>
      <w:r w:rsidRPr="005E3523">
        <w:rPr>
          <w:rFonts w:ascii="Arial" w:hAnsi="Arial" w:cs="Arial"/>
          <w:sz w:val="12"/>
          <w:szCs w:val="12"/>
        </w:rPr>
        <w:t>is</w:t>
      </w:r>
      <w:proofErr w:type="spellEnd"/>
      <w:r w:rsidRPr="005E3523">
        <w:rPr>
          <w:rFonts w:ascii="Arial" w:hAnsi="Arial" w:cs="Arial"/>
          <w:sz w:val="12"/>
          <w:szCs w:val="12"/>
        </w:rPr>
        <w:t xml:space="preserve"> if the </w:t>
      </w:r>
      <w:proofErr w:type="spellStart"/>
      <w:r w:rsidRPr="005E3523">
        <w:rPr>
          <w:rFonts w:ascii="Arial" w:hAnsi="Arial" w:cs="Arial"/>
          <w:sz w:val="12"/>
          <w:szCs w:val="12"/>
        </w:rPr>
        <w:t>risk</w:t>
      </w:r>
      <w:proofErr w:type="spellEnd"/>
      <w:r w:rsidRPr="005E3523">
        <w:rPr>
          <w:rFonts w:ascii="Arial" w:hAnsi="Arial" w:cs="Arial"/>
          <w:sz w:val="12"/>
          <w:szCs w:val="12"/>
        </w:rPr>
        <w:t xml:space="preserve"> of </w:t>
      </w:r>
      <w:proofErr w:type="spellStart"/>
      <w:r w:rsidRPr="005E3523">
        <w:rPr>
          <w:rFonts w:ascii="Arial" w:hAnsi="Arial" w:cs="Arial"/>
          <w:sz w:val="12"/>
          <w:szCs w:val="12"/>
        </w:rPr>
        <w:t>exposure</w:t>
      </w:r>
      <w:proofErr w:type="spellEnd"/>
      <w:r w:rsidRPr="005E3523">
        <w:rPr>
          <w:rFonts w:ascii="Arial" w:hAnsi="Arial" w:cs="Arial"/>
          <w:sz w:val="12"/>
          <w:szCs w:val="12"/>
        </w:rPr>
        <w:t xml:space="preserve"> </w:t>
      </w:r>
      <w:proofErr w:type="spellStart"/>
      <w:r w:rsidRPr="005E3523">
        <w:rPr>
          <w:rFonts w:ascii="Arial" w:hAnsi="Arial" w:cs="Arial"/>
          <w:sz w:val="12"/>
          <w:szCs w:val="12"/>
        </w:rPr>
        <w:t>exists</w:t>
      </w:r>
      <w:proofErr w:type="spellEnd"/>
      <w:r w:rsidRPr="005E3523">
        <w:rPr>
          <w:rFonts w:ascii="Arial" w:hAnsi="Arial" w:cs="Arial"/>
          <w:sz w:val="12"/>
          <w:szCs w:val="12"/>
        </w:rPr>
        <w:t>.</w:t>
      </w:r>
    </w:p>
    <w:p w14:paraId="0E6EEB6F" w14:textId="77777777" w:rsidR="00723369" w:rsidRDefault="00723369" w:rsidP="00723369">
      <w:pPr>
        <w:spacing w:after="0"/>
        <w:rPr>
          <w:rFonts w:ascii="Arial" w:hAnsi="Arial" w:cs="Arial"/>
          <w:sz w:val="12"/>
          <w:szCs w:val="12"/>
        </w:rPr>
      </w:pPr>
    </w:p>
    <w:p w14:paraId="504AB9BF" w14:textId="77777777" w:rsidR="00723369" w:rsidRDefault="00723369" w:rsidP="00723369">
      <w:pPr>
        <w:spacing w:after="0"/>
        <w:rPr>
          <w:rFonts w:ascii="Arial" w:hAnsi="Arial" w:cs="Arial"/>
          <w:sz w:val="12"/>
          <w:szCs w:val="12"/>
        </w:rPr>
      </w:pPr>
      <w:r>
        <w:rPr>
          <w:rFonts w:ascii="Arial" w:hAnsi="Arial" w:cs="Arial"/>
          <w:sz w:val="12"/>
          <w:szCs w:val="12"/>
        </w:rPr>
        <w:t xml:space="preserve">If the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is</w:t>
      </w:r>
      <w:proofErr w:type="spellEnd"/>
      <w:r>
        <w:rPr>
          <w:rFonts w:ascii="Arial" w:hAnsi="Arial" w:cs="Arial"/>
          <w:sz w:val="12"/>
          <w:szCs w:val="12"/>
        </w:rPr>
        <w:t xml:space="preserve"> </w:t>
      </w:r>
      <w:proofErr w:type="spellStart"/>
      <w:r>
        <w:rPr>
          <w:rFonts w:ascii="Arial" w:hAnsi="Arial" w:cs="Arial"/>
          <w:sz w:val="12"/>
          <w:szCs w:val="12"/>
        </w:rPr>
        <w:t>worn</w:t>
      </w:r>
      <w:proofErr w:type="spellEnd"/>
      <w:r>
        <w:rPr>
          <w:rFonts w:ascii="Arial" w:hAnsi="Arial" w:cs="Arial"/>
          <w:sz w:val="12"/>
          <w:szCs w:val="12"/>
        </w:rPr>
        <w:t xml:space="preserve"> in conditions </w:t>
      </w:r>
      <w:proofErr w:type="spellStart"/>
      <w:r>
        <w:rPr>
          <w:rFonts w:ascii="Arial" w:hAnsi="Arial" w:cs="Arial"/>
          <w:sz w:val="12"/>
          <w:szCs w:val="12"/>
        </w:rPr>
        <w:t>where</w:t>
      </w:r>
      <w:proofErr w:type="spellEnd"/>
      <w:r>
        <w:rPr>
          <w:rFonts w:ascii="Arial" w:hAnsi="Arial" w:cs="Arial"/>
          <w:sz w:val="12"/>
          <w:szCs w:val="12"/>
        </w:rPr>
        <w:t xml:space="preserve"> the sole </w:t>
      </w:r>
      <w:proofErr w:type="spellStart"/>
      <w:r>
        <w:rPr>
          <w:rFonts w:ascii="Arial" w:hAnsi="Arial" w:cs="Arial"/>
          <w:sz w:val="12"/>
          <w:szCs w:val="12"/>
        </w:rPr>
        <w:t>material</w:t>
      </w:r>
      <w:proofErr w:type="spellEnd"/>
      <w:r>
        <w:rPr>
          <w:rFonts w:ascii="Arial" w:hAnsi="Arial" w:cs="Arial"/>
          <w:sz w:val="12"/>
          <w:szCs w:val="12"/>
        </w:rPr>
        <w:t xml:space="preserve"> </w:t>
      </w:r>
      <w:proofErr w:type="spellStart"/>
      <w:r>
        <w:rPr>
          <w:rFonts w:ascii="Arial" w:hAnsi="Arial" w:cs="Arial"/>
          <w:sz w:val="12"/>
          <w:szCs w:val="12"/>
        </w:rPr>
        <w:t>becomes</w:t>
      </w:r>
      <w:proofErr w:type="spellEnd"/>
      <w:r>
        <w:rPr>
          <w:rFonts w:ascii="Arial" w:hAnsi="Arial" w:cs="Arial"/>
          <w:sz w:val="12"/>
          <w:szCs w:val="12"/>
        </w:rPr>
        <w:t xml:space="preserve"> </w:t>
      </w:r>
      <w:proofErr w:type="spellStart"/>
      <w:r>
        <w:rPr>
          <w:rFonts w:ascii="Arial" w:hAnsi="Arial" w:cs="Arial"/>
          <w:sz w:val="12"/>
          <w:szCs w:val="12"/>
        </w:rPr>
        <w:t>contaminated</w:t>
      </w:r>
      <w:proofErr w:type="spellEnd"/>
      <w:r>
        <w:rPr>
          <w:rFonts w:ascii="Arial" w:hAnsi="Arial" w:cs="Arial"/>
          <w:sz w:val="12"/>
          <w:szCs w:val="12"/>
        </w:rPr>
        <w:t xml:space="preserve">, </w:t>
      </w:r>
      <w:proofErr w:type="spellStart"/>
      <w:r>
        <w:rPr>
          <w:rFonts w:ascii="Arial" w:hAnsi="Arial" w:cs="Arial"/>
          <w:sz w:val="12"/>
          <w:szCs w:val="12"/>
        </w:rPr>
        <w:t>wearers</w:t>
      </w:r>
      <w:proofErr w:type="spellEnd"/>
      <w:r>
        <w:rPr>
          <w:rFonts w:ascii="Arial" w:hAnsi="Arial" w:cs="Arial"/>
          <w:sz w:val="12"/>
          <w:szCs w:val="12"/>
        </w:rPr>
        <w:t xml:space="preserve"> </w:t>
      </w:r>
      <w:proofErr w:type="spellStart"/>
      <w:r>
        <w:rPr>
          <w:rFonts w:ascii="Arial" w:hAnsi="Arial" w:cs="Arial"/>
          <w:sz w:val="12"/>
          <w:szCs w:val="12"/>
        </w:rPr>
        <w:t>should</w:t>
      </w:r>
      <w:proofErr w:type="spellEnd"/>
      <w:r>
        <w:rPr>
          <w:rFonts w:ascii="Arial" w:hAnsi="Arial" w:cs="Arial"/>
          <w:sz w:val="12"/>
          <w:szCs w:val="12"/>
        </w:rPr>
        <w:t xml:space="preserve"> </w:t>
      </w:r>
      <w:proofErr w:type="spellStart"/>
      <w:r>
        <w:rPr>
          <w:rFonts w:ascii="Arial" w:hAnsi="Arial" w:cs="Arial"/>
          <w:sz w:val="12"/>
          <w:szCs w:val="12"/>
        </w:rPr>
        <w:t>always</w:t>
      </w:r>
      <w:proofErr w:type="spellEnd"/>
      <w:r>
        <w:rPr>
          <w:rFonts w:ascii="Arial" w:hAnsi="Arial" w:cs="Arial"/>
          <w:sz w:val="12"/>
          <w:szCs w:val="12"/>
        </w:rPr>
        <w:t xml:space="preserve"> check the </w:t>
      </w:r>
      <w:proofErr w:type="spellStart"/>
      <w:r>
        <w:rPr>
          <w:rFonts w:ascii="Arial" w:hAnsi="Arial" w:cs="Arial"/>
          <w:sz w:val="12"/>
          <w:szCs w:val="12"/>
        </w:rPr>
        <w:t>antistatic</w:t>
      </w:r>
      <w:proofErr w:type="spellEnd"/>
      <w:r>
        <w:rPr>
          <w:rFonts w:ascii="Arial" w:hAnsi="Arial" w:cs="Arial"/>
          <w:sz w:val="12"/>
          <w:szCs w:val="12"/>
        </w:rPr>
        <w:t xml:space="preserve"> </w:t>
      </w:r>
      <w:proofErr w:type="spellStart"/>
      <w:r>
        <w:rPr>
          <w:rFonts w:ascii="Arial" w:hAnsi="Arial" w:cs="Arial"/>
          <w:sz w:val="12"/>
          <w:szCs w:val="12"/>
        </w:rPr>
        <w:t>properties</w:t>
      </w:r>
      <w:proofErr w:type="spellEnd"/>
      <w:r>
        <w:rPr>
          <w:rFonts w:ascii="Arial" w:hAnsi="Arial" w:cs="Arial"/>
          <w:sz w:val="12"/>
          <w:szCs w:val="12"/>
        </w:rPr>
        <w:t xml:space="preserve"> of the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before</w:t>
      </w:r>
      <w:proofErr w:type="spellEnd"/>
      <w:r>
        <w:rPr>
          <w:rFonts w:ascii="Arial" w:hAnsi="Arial" w:cs="Arial"/>
          <w:sz w:val="12"/>
          <w:szCs w:val="12"/>
        </w:rPr>
        <w:t xml:space="preserve"> </w:t>
      </w:r>
      <w:proofErr w:type="spellStart"/>
      <w:r>
        <w:rPr>
          <w:rFonts w:ascii="Arial" w:hAnsi="Arial" w:cs="Arial"/>
          <w:sz w:val="12"/>
          <w:szCs w:val="12"/>
        </w:rPr>
        <w:t>entering</w:t>
      </w:r>
      <w:proofErr w:type="spellEnd"/>
      <w:r>
        <w:rPr>
          <w:rFonts w:ascii="Arial" w:hAnsi="Arial" w:cs="Arial"/>
          <w:sz w:val="12"/>
          <w:szCs w:val="12"/>
        </w:rPr>
        <w:t xml:space="preserve"> a </w:t>
      </w:r>
      <w:proofErr w:type="spellStart"/>
      <w:r>
        <w:rPr>
          <w:rFonts w:ascii="Arial" w:hAnsi="Arial" w:cs="Arial"/>
          <w:sz w:val="12"/>
          <w:szCs w:val="12"/>
        </w:rPr>
        <w:t>hazard</w:t>
      </w:r>
      <w:proofErr w:type="spellEnd"/>
      <w:r>
        <w:rPr>
          <w:rFonts w:ascii="Arial" w:hAnsi="Arial" w:cs="Arial"/>
          <w:sz w:val="12"/>
          <w:szCs w:val="12"/>
        </w:rPr>
        <w:t xml:space="preserve"> area.</w:t>
      </w:r>
    </w:p>
    <w:p w14:paraId="5DC4A59C" w14:textId="77777777" w:rsidR="00723369" w:rsidRDefault="00723369" w:rsidP="00723369">
      <w:pPr>
        <w:spacing w:after="0"/>
        <w:rPr>
          <w:rFonts w:ascii="Arial" w:hAnsi="Arial" w:cs="Arial"/>
          <w:sz w:val="12"/>
          <w:szCs w:val="12"/>
        </w:rPr>
      </w:pPr>
    </w:p>
    <w:p w14:paraId="5C12279D" w14:textId="77777777" w:rsidR="00723369" w:rsidRDefault="00723369" w:rsidP="00723369">
      <w:pPr>
        <w:spacing w:after="0"/>
        <w:rPr>
          <w:rFonts w:ascii="Arial" w:hAnsi="Arial" w:cs="Arial"/>
          <w:sz w:val="12"/>
          <w:szCs w:val="12"/>
        </w:rPr>
      </w:pPr>
      <w:proofErr w:type="spellStart"/>
      <w:r>
        <w:rPr>
          <w:rFonts w:ascii="Arial" w:hAnsi="Arial" w:cs="Arial"/>
          <w:sz w:val="12"/>
          <w:szCs w:val="12"/>
        </w:rPr>
        <w:t>Where</w:t>
      </w:r>
      <w:proofErr w:type="spellEnd"/>
      <w:r>
        <w:rPr>
          <w:rFonts w:ascii="Arial" w:hAnsi="Arial" w:cs="Arial"/>
          <w:sz w:val="12"/>
          <w:szCs w:val="12"/>
        </w:rPr>
        <w:t xml:space="preserve"> </w:t>
      </w:r>
      <w:proofErr w:type="spellStart"/>
      <w:r>
        <w:rPr>
          <w:rFonts w:ascii="Arial" w:hAnsi="Arial" w:cs="Arial"/>
          <w:sz w:val="12"/>
          <w:szCs w:val="12"/>
        </w:rPr>
        <w:t>antistatic</w:t>
      </w:r>
      <w:proofErr w:type="spellEnd"/>
      <w:r>
        <w:rPr>
          <w:rFonts w:ascii="Arial" w:hAnsi="Arial" w:cs="Arial"/>
          <w:sz w:val="12"/>
          <w:szCs w:val="12"/>
        </w:rPr>
        <w:t xml:space="preserv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is</w:t>
      </w:r>
      <w:proofErr w:type="spellEnd"/>
      <w:r>
        <w:rPr>
          <w:rFonts w:ascii="Arial" w:hAnsi="Arial" w:cs="Arial"/>
          <w:sz w:val="12"/>
          <w:szCs w:val="12"/>
        </w:rPr>
        <w:t xml:space="preserve"> in use, the </w:t>
      </w:r>
      <w:proofErr w:type="spellStart"/>
      <w:r>
        <w:rPr>
          <w:rFonts w:ascii="Arial" w:hAnsi="Arial" w:cs="Arial"/>
          <w:sz w:val="12"/>
          <w:szCs w:val="12"/>
        </w:rPr>
        <w:t>resistance</w:t>
      </w:r>
      <w:proofErr w:type="spellEnd"/>
      <w:r>
        <w:rPr>
          <w:rFonts w:ascii="Arial" w:hAnsi="Arial" w:cs="Arial"/>
          <w:sz w:val="12"/>
          <w:szCs w:val="12"/>
        </w:rPr>
        <w:t xml:space="preserve"> of the </w:t>
      </w:r>
      <w:proofErr w:type="spellStart"/>
      <w:r>
        <w:rPr>
          <w:rFonts w:ascii="Arial" w:hAnsi="Arial" w:cs="Arial"/>
          <w:sz w:val="12"/>
          <w:szCs w:val="12"/>
        </w:rPr>
        <w:t>flooring</w:t>
      </w:r>
      <w:proofErr w:type="spellEnd"/>
      <w:r>
        <w:rPr>
          <w:rFonts w:ascii="Arial" w:hAnsi="Arial" w:cs="Arial"/>
          <w:sz w:val="12"/>
          <w:szCs w:val="12"/>
        </w:rPr>
        <w:t xml:space="preserve"> </w:t>
      </w:r>
      <w:proofErr w:type="spellStart"/>
      <w:r>
        <w:rPr>
          <w:rFonts w:ascii="Arial" w:hAnsi="Arial" w:cs="Arial"/>
          <w:sz w:val="12"/>
          <w:szCs w:val="12"/>
        </w:rPr>
        <w:t>should</w:t>
      </w:r>
      <w:proofErr w:type="spellEnd"/>
      <w:r>
        <w:rPr>
          <w:rFonts w:ascii="Arial" w:hAnsi="Arial" w:cs="Arial"/>
          <w:sz w:val="12"/>
          <w:szCs w:val="12"/>
        </w:rPr>
        <w:t xml:space="preserve"> </w:t>
      </w:r>
      <w:proofErr w:type="spellStart"/>
      <w:r>
        <w:rPr>
          <w:rFonts w:ascii="Arial" w:hAnsi="Arial" w:cs="Arial"/>
          <w:sz w:val="12"/>
          <w:szCs w:val="12"/>
        </w:rPr>
        <w:t>be</w:t>
      </w:r>
      <w:proofErr w:type="spellEnd"/>
      <w:r>
        <w:rPr>
          <w:rFonts w:ascii="Arial" w:hAnsi="Arial" w:cs="Arial"/>
          <w:sz w:val="12"/>
          <w:szCs w:val="12"/>
        </w:rPr>
        <w:t xml:space="preserve"> </w:t>
      </w:r>
      <w:proofErr w:type="spellStart"/>
      <w:r>
        <w:rPr>
          <w:rFonts w:ascii="Arial" w:hAnsi="Arial" w:cs="Arial"/>
          <w:sz w:val="12"/>
          <w:szCs w:val="12"/>
        </w:rPr>
        <w:t>such</w:t>
      </w:r>
      <w:proofErr w:type="spellEnd"/>
      <w:r>
        <w:rPr>
          <w:rFonts w:ascii="Arial" w:hAnsi="Arial" w:cs="Arial"/>
          <w:sz w:val="12"/>
          <w:szCs w:val="12"/>
        </w:rPr>
        <w:t xml:space="preserve"> </w:t>
      </w:r>
      <w:proofErr w:type="spellStart"/>
      <w:r>
        <w:rPr>
          <w:rFonts w:ascii="Arial" w:hAnsi="Arial" w:cs="Arial"/>
          <w:sz w:val="12"/>
          <w:szCs w:val="12"/>
        </w:rPr>
        <w:t>that</w:t>
      </w:r>
      <w:proofErr w:type="spellEnd"/>
      <w:r>
        <w:rPr>
          <w:rFonts w:ascii="Arial" w:hAnsi="Arial" w:cs="Arial"/>
          <w:sz w:val="12"/>
          <w:szCs w:val="12"/>
        </w:rPr>
        <w:t xml:space="preserve"> </w:t>
      </w:r>
      <w:proofErr w:type="spellStart"/>
      <w:r>
        <w:rPr>
          <w:rFonts w:ascii="Arial" w:hAnsi="Arial" w:cs="Arial"/>
          <w:sz w:val="12"/>
          <w:szCs w:val="12"/>
        </w:rPr>
        <w:t>it</w:t>
      </w:r>
      <w:proofErr w:type="spellEnd"/>
      <w:r>
        <w:rPr>
          <w:rFonts w:ascii="Arial" w:hAnsi="Arial" w:cs="Arial"/>
          <w:sz w:val="12"/>
          <w:szCs w:val="12"/>
        </w:rPr>
        <w:t xml:space="preserve"> </w:t>
      </w:r>
      <w:proofErr w:type="spellStart"/>
      <w:r>
        <w:rPr>
          <w:rFonts w:ascii="Arial" w:hAnsi="Arial" w:cs="Arial"/>
          <w:sz w:val="12"/>
          <w:szCs w:val="12"/>
        </w:rPr>
        <w:t>does</w:t>
      </w:r>
      <w:proofErr w:type="spellEnd"/>
      <w:r>
        <w:rPr>
          <w:rFonts w:ascii="Arial" w:hAnsi="Arial" w:cs="Arial"/>
          <w:sz w:val="12"/>
          <w:szCs w:val="12"/>
        </w:rPr>
        <w:t xml:space="preserve"> not </w:t>
      </w:r>
      <w:proofErr w:type="spellStart"/>
      <w:r>
        <w:rPr>
          <w:rFonts w:ascii="Arial" w:hAnsi="Arial" w:cs="Arial"/>
          <w:sz w:val="12"/>
          <w:szCs w:val="12"/>
        </w:rPr>
        <w:t>invalidate</w:t>
      </w:r>
      <w:proofErr w:type="spellEnd"/>
      <w:r>
        <w:rPr>
          <w:rFonts w:ascii="Arial" w:hAnsi="Arial" w:cs="Arial"/>
          <w:sz w:val="12"/>
          <w:szCs w:val="12"/>
        </w:rPr>
        <w:t xml:space="preserve"> the protection </w:t>
      </w:r>
      <w:proofErr w:type="spellStart"/>
      <w:r>
        <w:rPr>
          <w:rFonts w:ascii="Arial" w:hAnsi="Arial" w:cs="Arial"/>
          <w:sz w:val="12"/>
          <w:szCs w:val="12"/>
        </w:rPr>
        <w:t>provided</w:t>
      </w:r>
      <w:proofErr w:type="spellEnd"/>
      <w:r>
        <w:rPr>
          <w:rFonts w:ascii="Arial" w:hAnsi="Arial" w:cs="Arial"/>
          <w:sz w:val="12"/>
          <w:szCs w:val="12"/>
        </w:rPr>
        <w:t xml:space="preserve"> by the </w:t>
      </w:r>
      <w:proofErr w:type="spellStart"/>
      <w:r>
        <w:rPr>
          <w:rFonts w:ascii="Arial" w:hAnsi="Arial" w:cs="Arial"/>
          <w:sz w:val="12"/>
          <w:szCs w:val="12"/>
        </w:rPr>
        <w:t>footwear</w:t>
      </w:r>
      <w:proofErr w:type="spellEnd"/>
      <w:r>
        <w:rPr>
          <w:rFonts w:ascii="Arial" w:hAnsi="Arial" w:cs="Arial"/>
          <w:sz w:val="12"/>
          <w:szCs w:val="12"/>
        </w:rPr>
        <w:t>.</w:t>
      </w:r>
    </w:p>
    <w:p w14:paraId="3F8698FD" w14:textId="77777777" w:rsidR="00723369" w:rsidRDefault="00723369" w:rsidP="00723369">
      <w:pPr>
        <w:spacing w:after="0"/>
        <w:rPr>
          <w:rFonts w:ascii="Arial" w:hAnsi="Arial" w:cs="Arial"/>
          <w:sz w:val="12"/>
          <w:szCs w:val="12"/>
        </w:rPr>
      </w:pPr>
    </w:p>
    <w:p w14:paraId="29A7EB6B" w14:textId="77777777" w:rsidR="00723369" w:rsidRDefault="00723369" w:rsidP="00723369">
      <w:pPr>
        <w:spacing w:after="0"/>
        <w:rPr>
          <w:rFonts w:ascii="Arial" w:hAnsi="Arial" w:cs="Arial"/>
          <w:sz w:val="12"/>
          <w:szCs w:val="12"/>
        </w:rPr>
      </w:pPr>
      <w:r w:rsidRPr="005E3523">
        <w:rPr>
          <w:rFonts w:ascii="Arial" w:hAnsi="Arial" w:cs="Arial"/>
          <w:sz w:val="12"/>
          <w:szCs w:val="12"/>
        </w:rPr>
        <w:t xml:space="preserve">It </w:t>
      </w:r>
      <w:proofErr w:type="spellStart"/>
      <w:r w:rsidRPr="005E3523">
        <w:rPr>
          <w:rFonts w:ascii="Arial" w:hAnsi="Arial" w:cs="Arial"/>
          <w:sz w:val="12"/>
          <w:szCs w:val="12"/>
        </w:rPr>
        <w:t>is</w:t>
      </w:r>
      <w:proofErr w:type="spellEnd"/>
      <w:r w:rsidRPr="005E3523">
        <w:rPr>
          <w:rFonts w:ascii="Arial" w:hAnsi="Arial" w:cs="Arial"/>
          <w:sz w:val="12"/>
          <w:szCs w:val="12"/>
        </w:rPr>
        <w:t xml:space="preserve">, </w:t>
      </w:r>
      <w:proofErr w:type="spellStart"/>
      <w:r w:rsidRPr="005E3523">
        <w:rPr>
          <w:rFonts w:ascii="Arial" w:hAnsi="Arial" w:cs="Arial"/>
          <w:sz w:val="12"/>
          <w:szCs w:val="12"/>
        </w:rPr>
        <w:t>therefore</w:t>
      </w:r>
      <w:proofErr w:type="spellEnd"/>
      <w:r w:rsidRPr="005E3523">
        <w:rPr>
          <w:rFonts w:ascii="Arial" w:hAnsi="Arial" w:cs="Arial"/>
          <w:sz w:val="12"/>
          <w:szCs w:val="12"/>
        </w:rPr>
        <w:t xml:space="preserve">, </w:t>
      </w:r>
      <w:proofErr w:type="spellStart"/>
      <w:r w:rsidRPr="005E3523">
        <w:rPr>
          <w:rFonts w:ascii="Arial" w:hAnsi="Arial" w:cs="Arial"/>
          <w:sz w:val="12"/>
          <w:szCs w:val="12"/>
        </w:rPr>
        <w:t>necessary</w:t>
      </w:r>
      <w:proofErr w:type="spellEnd"/>
      <w:r w:rsidRPr="005E3523">
        <w:rPr>
          <w:rFonts w:ascii="Arial" w:hAnsi="Arial" w:cs="Arial"/>
          <w:sz w:val="12"/>
          <w:szCs w:val="12"/>
        </w:rPr>
        <w:t xml:space="preserve"> to </w:t>
      </w:r>
      <w:proofErr w:type="spellStart"/>
      <w:r w:rsidRPr="005E3523">
        <w:rPr>
          <w:rFonts w:ascii="Arial" w:hAnsi="Arial" w:cs="Arial"/>
          <w:sz w:val="12"/>
          <w:szCs w:val="12"/>
        </w:rPr>
        <w:t>ensure</w:t>
      </w:r>
      <w:proofErr w:type="spellEnd"/>
      <w:r w:rsidRPr="005E3523">
        <w:rPr>
          <w:rFonts w:ascii="Arial" w:hAnsi="Arial" w:cs="Arial"/>
          <w:sz w:val="12"/>
          <w:szCs w:val="12"/>
        </w:rPr>
        <w:t xml:space="preserve">, </w:t>
      </w:r>
      <w:proofErr w:type="spellStart"/>
      <w:r w:rsidRPr="005E3523">
        <w:rPr>
          <w:rFonts w:ascii="Arial" w:hAnsi="Arial" w:cs="Arial"/>
          <w:sz w:val="12"/>
          <w:szCs w:val="12"/>
        </w:rPr>
        <w:t>that</w:t>
      </w:r>
      <w:proofErr w:type="spellEnd"/>
      <w:r w:rsidRPr="005E3523">
        <w:rPr>
          <w:rFonts w:ascii="Arial" w:hAnsi="Arial" w:cs="Arial"/>
          <w:sz w:val="12"/>
          <w:szCs w:val="12"/>
        </w:rPr>
        <w:t xml:space="preserve"> the </w:t>
      </w:r>
      <w:proofErr w:type="spellStart"/>
      <w:r w:rsidRPr="005E3523">
        <w:rPr>
          <w:rFonts w:ascii="Arial" w:hAnsi="Arial" w:cs="Arial"/>
          <w:sz w:val="12"/>
          <w:szCs w:val="12"/>
        </w:rPr>
        <w:t>combination</w:t>
      </w:r>
      <w:proofErr w:type="spellEnd"/>
      <w:r w:rsidRPr="005E3523">
        <w:rPr>
          <w:rFonts w:ascii="Arial" w:hAnsi="Arial" w:cs="Arial"/>
          <w:sz w:val="12"/>
          <w:szCs w:val="12"/>
        </w:rPr>
        <w:t xml:space="preserve"> of the </w:t>
      </w:r>
      <w:proofErr w:type="spellStart"/>
      <w:r w:rsidRPr="005E3523">
        <w:rPr>
          <w:rFonts w:ascii="Arial" w:hAnsi="Arial" w:cs="Arial"/>
          <w:sz w:val="12"/>
          <w:szCs w:val="12"/>
        </w:rPr>
        <w:t>footwear</w:t>
      </w:r>
      <w:proofErr w:type="spellEnd"/>
      <w:r w:rsidRPr="005E3523">
        <w:rPr>
          <w:rFonts w:ascii="Arial" w:hAnsi="Arial" w:cs="Arial"/>
          <w:sz w:val="12"/>
          <w:szCs w:val="12"/>
        </w:rPr>
        <w:t xml:space="preserve"> </w:t>
      </w:r>
      <w:proofErr w:type="spellStart"/>
      <w:r w:rsidRPr="005E3523">
        <w:rPr>
          <w:rFonts w:ascii="Arial" w:hAnsi="Arial" w:cs="Arial"/>
          <w:sz w:val="12"/>
          <w:szCs w:val="12"/>
        </w:rPr>
        <w:t>its</w:t>
      </w:r>
      <w:proofErr w:type="spellEnd"/>
      <w:r w:rsidRPr="005E3523">
        <w:rPr>
          <w:rFonts w:ascii="Arial" w:hAnsi="Arial" w:cs="Arial"/>
          <w:sz w:val="12"/>
          <w:szCs w:val="12"/>
        </w:rPr>
        <w:t xml:space="preserve"> </w:t>
      </w:r>
      <w:proofErr w:type="spellStart"/>
      <w:r w:rsidRPr="005E3523">
        <w:rPr>
          <w:rFonts w:ascii="Arial" w:hAnsi="Arial" w:cs="Arial"/>
          <w:sz w:val="12"/>
          <w:szCs w:val="12"/>
        </w:rPr>
        <w:t>wearers</w:t>
      </w:r>
      <w:proofErr w:type="spellEnd"/>
      <w:r w:rsidRPr="005E3523">
        <w:rPr>
          <w:rFonts w:ascii="Arial" w:hAnsi="Arial" w:cs="Arial"/>
          <w:sz w:val="12"/>
          <w:szCs w:val="12"/>
        </w:rPr>
        <w:t xml:space="preserve"> and </w:t>
      </w:r>
      <w:proofErr w:type="spellStart"/>
      <w:r w:rsidRPr="005E3523">
        <w:rPr>
          <w:rFonts w:ascii="Arial" w:hAnsi="Arial" w:cs="Arial"/>
          <w:sz w:val="12"/>
          <w:szCs w:val="12"/>
        </w:rPr>
        <w:t>their</w:t>
      </w:r>
      <w:proofErr w:type="spellEnd"/>
      <w:r w:rsidRPr="005E3523">
        <w:rPr>
          <w:rFonts w:ascii="Arial" w:hAnsi="Arial" w:cs="Arial"/>
          <w:sz w:val="12"/>
          <w:szCs w:val="12"/>
        </w:rPr>
        <w:t xml:space="preserve"> </w:t>
      </w:r>
      <w:proofErr w:type="spellStart"/>
      <w:r w:rsidRPr="005E3523">
        <w:rPr>
          <w:rFonts w:ascii="Arial" w:hAnsi="Arial" w:cs="Arial"/>
          <w:sz w:val="12"/>
          <w:szCs w:val="12"/>
        </w:rPr>
        <w:t>environment</w:t>
      </w:r>
      <w:proofErr w:type="spellEnd"/>
      <w:r w:rsidRPr="005E3523">
        <w:rPr>
          <w:rFonts w:ascii="Arial" w:hAnsi="Arial" w:cs="Arial"/>
          <w:sz w:val="12"/>
          <w:szCs w:val="12"/>
        </w:rPr>
        <w:t xml:space="preserve"> </w:t>
      </w:r>
      <w:proofErr w:type="spellStart"/>
      <w:r w:rsidRPr="005E3523">
        <w:rPr>
          <w:rFonts w:ascii="Arial" w:hAnsi="Arial" w:cs="Arial"/>
          <w:sz w:val="12"/>
          <w:szCs w:val="12"/>
        </w:rPr>
        <w:t>is</w:t>
      </w:r>
      <w:proofErr w:type="spellEnd"/>
      <w:r w:rsidRPr="005E3523">
        <w:rPr>
          <w:rFonts w:ascii="Arial" w:hAnsi="Arial" w:cs="Arial"/>
          <w:sz w:val="12"/>
          <w:szCs w:val="12"/>
        </w:rPr>
        <w:t xml:space="preserve"> capable, to </w:t>
      </w:r>
      <w:proofErr w:type="spellStart"/>
      <w:r w:rsidRPr="005E3523">
        <w:rPr>
          <w:rFonts w:ascii="Arial" w:hAnsi="Arial" w:cs="Arial"/>
          <w:sz w:val="12"/>
          <w:szCs w:val="12"/>
        </w:rPr>
        <w:t>fulfil</w:t>
      </w:r>
      <w:proofErr w:type="spellEnd"/>
      <w:r w:rsidRPr="005E3523">
        <w:rPr>
          <w:rFonts w:ascii="Arial" w:hAnsi="Arial" w:cs="Arial"/>
          <w:sz w:val="12"/>
          <w:szCs w:val="12"/>
        </w:rPr>
        <w:t xml:space="preserve"> the </w:t>
      </w:r>
      <w:proofErr w:type="spellStart"/>
      <w:r w:rsidRPr="005E3523">
        <w:rPr>
          <w:rFonts w:ascii="Arial" w:hAnsi="Arial" w:cs="Arial"/>
          <w:sz w:val="12"/>
          <w:szCs w:val="12"/>
        </w:rPr>
        <w:t>designed</w:t>
      </w:r>
      <w:proofErr w:type="spellEnd"/>
      <w:r w:rsidRPr="005E3523">
        <w:rPr>
          <w:rFonts w:ascii="Arial" w:hAnsi="Arial" w:cs="Arial"/>
          <w:sz w:val="12"/>
          <w:szCs w:val="12"/>
        </w:rPr>
        <w:t xml:space="preserve"> </w:t>
      </w:r>
      <w:proofErr w:type="spellStart"/>
      <w:r w:rsidRPr="005E3523">
        <w:rPr>
          <w:rFonts w:ascii="Arial" w:hAnsi="Arial" w:cs="Arial"/>
          <w:sz w:val="12"/>
          <w:szCs w:val="12"/>
        </w:rPr>
        <w:t>function</w:t>
      </w:r>
      <w:proofErr w:type="spellEnd"/>
      <w:r w:rsidRPr="005E3523">
        <w:rPr>
          <w:rFonts w:ascii="Arial" w:hAnsi="Arial" w:cs="Arial"/>
          <w:sz w:val="12"/>
          <w:szCs w:val="12"/>
        </w:rPr>
        <w:t xml:space="preserve"> of </w:t>
      </w:r>
      <w:proofErr w:type="spellStart"/>
      <w:r w:rsidRPr="005E3523">
        <w:rPr>
          <w:rFonts w:ascii="Arial" w:hAnsi="Arial" w:cs="Arial"/>
          <w:sz w:val="12"/>
          <w:szCs w:val="12"/>
        </w:rPr>
        <w:t>dissipating</w:t>
      </w:r>
      <w:proofErr w:type="spellEnd"/>
      <w:r w:rsidRPr="005E3523">
        <w:rPr>
          <w:rFonts w:ascii="Arial" w:hAnsi="Arial" w:cs="Arial"/>
          <w:sz w:val="12"/>
          <w:szCs w:val="12"/>
        </w:rPr>
        <w:t xml:space="preserve"> </w:t>
      </w:r>
      <w:proofErr w:type="spellStart"/>
      <w:r w:rsidRPr="005E3523">
        <w:rPr>
          <w:rFonts w:ascii="Arial" w:hAnsi="Arial" w:cs="Arial"/>
          <w:sz w:val="12"/>
          <w:szCs w:val="12"/>
        </w:rPr>
        <w:t>electrostatic</w:t>
      </w:r>
      <w:proofErr w:type="spellEnd"/>
      <w:r w:rsidRPr="005E3523">
        <w:rPr>
          <w:rFonts w:ascii="Arial" w:hAnsi="Arial" w:cs="Arial"/>
          <w:sz w:val="12"/>
          <w:szCs w:val="12"/>
        </w:rPr>
        <w:t xml:space="preserve"> charges, and of </w:t>
      </w:r>
      <w:proofErr w:type="spellStart"/>
      <w:r w:rsidRPr="005E3523">
        <w:rPr>
          <w:rFonts w:ascii="Arial" w:hAnsi="Arial" w:cs="Arial"/>
          <w:sz w:val="12"/>
          <w:szCs w:val="12"/>
        </w:rPr>
        <w:t>giving</w:t>
      </w:r>
      <w:proofErr w:type="spellEnd"/>
      <w:r w:rsidRPr="005E3523">
        <w:rPr>
          <w:rFonts w:ascii="Arial" w:hAnsi="Arial" w:cs="Arial"/>
          <w:sz w:val="12"/>
          <w:szCs w:val="12"/>
        </w:rPr>
        <w:t xml:space="preserve"> </w:t>
      </w:r>
      <w:proofErr w:type="spellStart"/>
      <w:r w:rsidRPr="005E3523">
        <w:rPr>
          <w:rFonts w:ascii="Arial" w:hAnsi="Arial" w:cs="Arial"/>
          <w:sz w:val="12"/>
          <w:szCs w:val="12"/>
        </w:rPr>
        <w:t>some</w:t>
      </w:r>
      <w:proofErr w:type="spellEnd"/>
      <w:r w:rsidRPr="005E3523">
        <w:rPr>
          <w:rFonts w:ascii="Arial" w:hAnsi="Arial" w:cs="Arial"/>
          <w:sz w:val="12"/>
          <w:szCs w:val="12"/>
        </w:rPr>
        <w:t xml:space="preserve"> protection </w:t>
      </w:r>
      <w:proofErr w:type="spellStart"/>
      <w:r w:rsidRPr="005E3523">
        <w:rPr>
          <w:rFonts w:ascii="Arial" w:hAnsi="Arial" w:cs="Arial"/>
          <w:sz w:val="12"/>
          <w:szCs w:val="12"/>
        </w:rPr>
        <w:t>during</w:t>
      </w:r>
      <w:proofErr w:type="spellEnd"/>
      <w:r w:rsidRPr="005E3523">
        <w:rPr>
          <w:rFonts w:ascii="Arial" w:hAnsi="Arial" w:cs="Arial"/>
          <w:sz w:val="12"/>
          <w:szCs w:val="12"/>
        </w:rPr>
        <w:t xml:space="preserve"> </w:t>
      </w:r>
      <w:proofErr w:type="spellStart"/>
      <w:r w:rsidRPr="005E3523">
        <w:rPr>
          <w:rFonts w:ascii="Arial" w:hAnsi="Arial" w:cs="Arial"/>
          <w:sz w:val="12"/>
          <w:szCs w:val="12"/>
        </w:rPr>
        <w:t>its</w:t>
      </w:r>
      <w:proofErr w:type="spellEnd"/>
      <w:r w:rsidRPr="005E3523">
        <w:rPr>
          <w:rFonts w:ascii="Arial" w:hAnsi="Arial" w:cs="Arial"/>
          <w:sz w:val="12"/>
          <w:szCs w:val="12"/>
        </w:rPr>
        <w:t xml:space="preserve"> </w:t>
      </w:r>
      <w:proofErr w:type="spellStart"/>
      <w:r w:rsidRPr="005E3523">
        <w:rPr>
          <w:rFonts w:ascii="Arial" w:hAnsi="Arial" w:cs="Arial"/>
          <w:sz w:val="12"/>
          <w:szCs w:val="12"/>
        </w:rPr>
        <w:t>entire</w:t>
      </w:r>
      <w:proofErr w:type="spellEnd"/>
      <w:r w:rsidRPr="005E3523">
        <w:rPr>
          <w:rFonts w:ascii="Arial" w:hAnsi="Arial" w:cs="Arial"/>
          <w:sz w:val="12"/>
          <w:szCs w:val="12"/>
        </w:rPr>
        <w:t xml:space="preserve"> life. </w:t>
      </w:r>
      <w:proofErr w:type="spellStart"/>
      <w:r w:rsidRPr="005E3523">
        <w:rPr>
          <w:rFonts w:ascii="Arial" w:hAnsi="Arial" w:cs="Arial"/>
          <w:sz w:val="12"/>
          <w:szCs w:val="12"/>
        </w:rPr>
        <w:t>Thus</w:t>
      </w:r>
      <w:proofErr w:type="spellEnd"/>
      <w:r w:rsidRPr="005E3523">
        <w:rPr>
          <w:rFonts w:ascii="Arial" w:hAnsi="Arial" w:cs="Arial"/>
          <w:sz w:val="12"/>
          <w:szCs w:val="12"/>
        </w:rPr>
        <w:t xml:space="preserve">, </w:t>
      </w:r>
      <w:proofErr w:type="spellStart"/>
      <w:r w:rsidRPr="005E3523">
        <w:rPr>
          <w:rFonts w:ascii="Arial" w:hAnsi="Arial" w:cs="Arial"/>
          <w:sz w:val="12"/>
          <w:szCs w:val="12"/>
        </w:rPr>
        <w:t>it</w:t>
      </w:r>
      <w:proofErr w:type="spellEnd"/>
      <w:r w:rsidRPr="005E3523">
        <w:rPr>
          <w:rFonts w:ascii="Arial" w:hAnsi="Arial" w:cs="Arial"/>
          <w:sz w:val="12"/>
          <w:szCs w:val="12"/>
        </w:rPr>
        <w:t xml:space="preserve"> </w:t>
      </w:r>
      <w:proofErr w:type="spellStart"/>
      <w:r w:rsidRPr="005E3523">
        <w:rPr>
          <w:rFonts w:ascii="Arial" w:hAnsi="Arial" w:cs="Arial"/>
          <w:sz w:val="12"/>
          <w:szCs w:val="12"/>
        </w:rPr>
        <w:t>is</w:t>
      </w:r>
      <w:proofErr w:type="spellEnd"/>
      <w:r w:rsidRPr="005E3523">
        <w:rPr>
          <w:rFonts w:ascii="Arial" w:hAnsi="Arial" w:cs="Arial"/>
          <w:sz w:val="12"/>
          <w:szCs w:val="12"/>
        </w:rPr>
        <w:t xml:space="preserve"> </w:t>
      </w:r>
      <w:proofErr w:type="spellStart"/>
      <w:r w:rsidRPr="005E3523">
        <w:rPr>
          <w:rFonts w:ascii="Arial" w:hAnsi="Arial" w:cs="Arial"/>
          <w:sz w:val="12"/>
          <w:szCs w:val="12"/>
        </w:rPr>
        <w:t>recommended</w:t>
      </w:r>
      <w:proofErr w:type="spellEnd"/>
      <w:r w:rsidRPr="005E3523">
        <w:rPr>
          <w:rFonts w:ascii="Arial" w:hAnsi="Arial" w:cs="Arial"/>
          <w:sz w:val="12"/>
          <w:szCs w:val="12"/>
        </w:rPr>
        <w:t xml:space="preserve">, </w:t>
      </w:r>
      <w:proofErr w:type="spellStart"/>
      <w:r w:rsidRPr="005E3523">
        <w:rPr>
          <w:rFonts w:ascii="Arial" w:hAnsi="Arial" w:cs="Arial"/>
          <w:sz w:val="12"/>
          <w:szCs w:val="12"/>
        </w:rPr>
        <w:t>that</w:t>
      </w:r>
      <w:proofErr w:type="spellEnd"/>
      <w:r w:rsidRPr="005E3523">
        <w:rPr>
          <w:rFonts w:ascii="Arial" w:hAnsi="Arial" w:cs="Arial"/>
          <w:sz w:val="12"/>
          <w:szCs w:val="12"/>
        </w:rPr>
        <w:t xml:space="preserve"> the user </w:t>
      </w:r>
      <w:proofErr w:type="spellStart"/>
      <w:r w:rsidRPr="005E3523">
        <w:rPr>
          <w:rFonts w:ascii="Arial" w:hAnsi="Arial" w:cs="Arial"/>
          <w:sz w:val="12"/>
          <w:szCs w:val="12"/>
        </w:rPr>
        <w:t>establish</w:t>
      </w:r>
      <w:proofErr w:type="spellEnd"/>
      <w:r w:rsidRPr="005E3523">
        <w:rPr>
          <w:rFonts w:ascii="Arial" w:hAnsi="Arial" w:cs="Arial"/>
          <w:sz w:val="12"/>
          <w:szCs w:val="12"/>
        </w:rPr>
        <w:t xml:space="preserve"> an in-house test for </w:t>
      </w:r>
      <w:proofErr w:type="spellStart"/>
      <w:r w:rsidRPr="005E3523">
        <w:rPr>
          <w:rFonts w:ascii="Arial" w:hAnsi="Arial" w:cs="Arial"/>
          <w:sz w:val="12"/>
          <w:szCs w:val="12"/>
        </w:rPr>
        <w:t>electrical</w:t>
      </w:r>
      <w:proofErr w:type="spellEnd"/>
      <w:r w:rsidRPr="005E3523">
        <w:rPr>
          <w:rFonts w:ascii="Arial" w:hAnsi="Arial" w:cs="Arial"/>
          <w:sz w:val="12"/>
          <w:szCs w:val="12"/>
        </w:rPr>
        <w:t xml:space="preserve"> </w:t>
      </w:r>
      <w:proofErr w:type="spellStart"/>
      <w:r w:rsidRPr="005E3523">
        <w:rPr>
          <w:rFonts w:ascii="Arial" w:hAnsi="Arial" w:cs="Arial"/>
          <w:sz w:val="12"/>
          <w:szCs w:val="12"/>
        </w:rPr>
        <w:t>resistance</w:t>
      </w:r>
      <w:proofErr w:type="spellEnd"/>
      <w:r w:rsidRPr="005E3523">
        <w:rPr>
          <w:rFonts w:ascii="Arial" w:hAnsi="Arial" w:cs="Arial"/>
          <w:sz w:val="12"/>
          <w:szCs w:val="12"/>
        </w:rPr>
        <w:t xml:space="preserve">, </w:t>
      </w:r>
      <w:proofErr w:type="spellStart"/>
      <w:r w:rsidRPr="005E3523">
        <w:rPr>
          <w:rFonts w:ascii="Arial" w:hAnsi="Arial" w:cs="Arial"/>
          <w:sz w:val="12"/>
          <w:szCs w:val="12"/>
        </w:rPr>
        <w:t>which</w:t>
      </w:r>
      <w:proofErr w:type="spellEnd"/>
      <w:r w:rsidRPr="005E3523">
        <w:rPr>
          <w:rFonts w:ascii="Arial" w:hAnsi="Arial" w:cs="Arial"/>
          <w:sz w:val="12"/>
          <w:szCs w:val="12"/>
        </w:rPr>
        <w:t xml:space="preserve"> </w:t>
      </w:r>
      <w:proofErr w:type="spellStart"/>
      <w:r w:rsidRPr="005E3523">
        <w:rPr>
          <w:rFonts w:ascii="Arial" w:hAnsi="Arial" w:cs="Arial"/>
          <w:sz w:val="12"/>
          <w:szCs w:val="12"/>
        </w:rPr>
        <w:t>is</w:t>
      </w:r>
      <w:proofErr w:type="spellEnd"/>
      <w:r w:rsidRPr="005E3523">
        <w:rPr>
          <w:rFonts w:ascii="Arial" w:hAnsi="Arial" w:cs="Arial"/>
          <w:sz w:val="12"/>
          <w:szCs w:val="12"/>
        </w:rPr>
        <w:t xml:space="preserve"> </w:t>
      </w:r>
      <w:proofErr w:type="spellStart"/>
      <w:r w:rsidRPr="005E3523">
        <w:rPr>
          <w:rFonts w:ascii="Arial" w:hAnsi="Arial" w:cs="Arial"/>
          <w:sz w:val="12"/>
          <w:szCs w:val="12"/>
        </w:rPr>
        <w:t>carried</w:t>
      </w:r>
      <w:proofErr w:type="spellEnd"/>
      <w:r w:rsidRPr="005E3523">
        <w:rPr>
          <w:rFonts w:ascii="Arial" w:hAnsi="Arial" w:cs="Arial"/>
          <w:sz w:val="12"/>
          <w:szCs w:val="12"/>
        </w:rPr>
        <w:t xml:space="preserve"> out at </w:t>
      </w:r>
      <w:proofErr w:type="spellStart"/>
      <w:r w:rsidRPr="005E3523">
        <w:rPr>
          <w:rFonts w:ascii="Arial" w:hAnsi="Arial" w:cs="Arial"/>
          <w:sz w:val="12"/>
          <w:szCs w:val="12"/>
        </w:rPr>
        <w:t>regular</w:t>
      </w:r>
      <w:proofErr w:type="spellEnd"/>
      <w:r w:rsidRPr="005E3523">
        <w:rPr>
          <w:rFonts w:ascii="Arial" w:hAnsi="Arial" w:cs="Arial"/>
          <w:sz w:val="12"/>
          <w:szCs w:val="12"/>
        </w:rPr>
        <w:t xml:space="preserve"> and </w:t>
      </w:r>
      <w:proofErr w:type="spellStart"/>
      <w:r w:rsidRPr="005E3523">
        <w:rPr>
          <w:rFonts w:ascii="Arial" w:hAnsi="Arial" w:cs="Arial"/>
          <w:sz w:val="12"/>
          <w:szCs w:val="12"/>
        </w:rPr>
        <w:t>frequent</w:t>
      </w:r>
      <w:proofErr w:type="spellEnd"/>
      <w:r w:rsidRPr="005E3523">
        <w:rPr>
          <w:rFonts w:ascii="Arial" w:hAnsi="Arial" w:cs="Arial"/>
          <w:sz w:val="12"/>
          <w:szCs w:val="12"/>
        </w:rPr>
        <w:t xml:space="preserve"> </w:t>
      </w:r>
      <w:proofErr w:type="spellStart"/>
      <w:r w:rsidRPr="005E3523">
        <w:rPr>
          <w:rFonts w:ascii="Arial" w:hAnsi="Arial" w:cs="Arial"/>
          <w:sz w:val="12"/>
          <w:szCs w:val="12"/>
        </w:rPr>
        <w:t>intervals</w:t>
      </w:r>
      <w:proofErr w:type="spellEnd"/>
      <w:r w:rsidRPr="005E3523">
        <w:rPr>
          <w:rFonts w:ascii="Arial" w:hAnsi="Arial" w:cs="Arial"/>
          <w:sz w:val="12"/>
          <w:szCs w:val="12"/>
        </w:rPr>
        <w:t>.</w:t>
      </w:r>
    </w:p>
    <w:p w14:paraId="29FF229E" w14:textId="77777777" w:rsidR="00723369" w:rsidRDefault="00723369" w:rsidP="00723369">
      <w:pPr>
        <w:spacing w:after="0"/>
        <w:rPr>
          <w:rFonts w:ascii="Arial" w:hAnsi="Arial" w:cs="Arial"/>
          <w:sz w:val="12"/>
          <w:szCs w:val="12"/>
        </w:rPr>
      </w:pPr>
    </w:p>
    <w:p w14:paraId="367F7592" w14:textId="77777777" w:rsidR="00723369" w:rsidRPr="00D603D8" w:rsidRDefault="00723369" w:rsidP="00723369">
      <w:pPr>
        <w:spacing w:after="0"/>
        <w:rPr>
          <w:rFonts w:ascii="Arial" w:hAnsi="Arial" w:cs="Arial"/>
          <w:b/>
          <w:sz w:val="12"/>
          <w:szCs w:val="12"/>
        </w:rPr>
      </w:pPr>
      <w:r>
        <w:rPr>
          <w:rFonts w:ascii="Arial" w:hAnsi="Arial" w:cs="Arial"/>
          <w:b/>
          <w:sz w:val="12"/>
          <w:szCs w:val="12"/>
        </w:rPr>
        <w:t xml:space="preserve">WARNING – PERFORATION RESISTANCE </w:t>
      </w:r>
    </w:p>
    <w:p w14:paraId="52CE3CB4" w14:textId="77777777" w:rsidR="00723369" w:rsidRPr="00D603D8" w:rsidRDefault="00723369" w:rsidP="00723369">
      <w:pPr>
        <w:spacing w:after="0"/>
        <w:rPr>
          <w:rFonts w:ascii="Arial" w:hAnsi="Arial" w:cs="Arial"/>
          <w:sz w:val="12"/>
          <w:szCs w:val="12"/>
        </w:rPr>
      </w:pPr>
      <w:r w:rsidRPr="00D603D8">
        <w:rPr>
          <w:rFonts w:ascii="Arial" w:hAnsi="Arial" w:cs="Arial"/>
          <w:sz w:val="12"/>
          <w:szCs w:val="12"/>
        </w:rPr>
        <w:t xml:space="preserve">The perforation </w:t>
      </w:r>
      <w:proofErr w:type="spellStart"/>
      <w:r w:rsidRPr="00D603D8">
        <w:rPr>
          <w:rFonts w:ascii="Arial" w:hAnsi="Arial" w:cs="Arial"/>
          <w:sz w:val="12"/>
          <w:szCs w:val="12"/>
        </w:rPr>
        <w:t>resistance</w:t>
      </w:r>
      <w:proofErr w:type="spellEnd"/>
      <w:r w:rsidRPr="00D603D8">
        <w:rPr>
          <w:rFonts w:ascii="Arial" w:hAnsi="Arial" w:cs="Arial"/>
          <w:sz w:val="12"/>
          <w:szCs w:val="12"/>
        </w:rPr>
        <w:t xml:space="preserve"> of </w:t>
      </w:r>
      <w:proofErr w:type="spellStart"/>
      <w:r w:rsidRPr="00D603D8">
        <w:rPr>
          <w:rFonts w:ascii="Arial" w:hAnsi="Arial" w:cs="Arial"/>
          <w:sz w:val="12"/>
          <w:szCs w:val="12"/>
        </w:rPr>
        <w:t>this</w:t>
      </w:r>
      <w:proofErr w:type="spellEnd"/>
      <w:r w:rsidRPr="00D603D8">
        <w:rPr>
          <w:rFonts w:ascii="Arial" w:hAnsi="Arial" w:cs="Arial"/>
          <w:sz w:val="12"/>
          <w:szCs w:val="12"/>
        </w:rPr>
        <w:t xml:space="preserve"> </w:t>
      </w:r>
      <w:proofErr w:type="spellStart"/>
      <w:r w:rsidRPr="00D603D8">
        <w:rPr>
          <w:rFonts w:ascii="Arial" w:hAnsi="Arial" w:cs="Arial"/>
          <w:sz w:val="12"/>
          <w:szCs w:val="12"/>
        </w:rPr>
        <w:t>footwear</w:t>
      </w:r>
      <w:proofErr w:type="spellEnd"/>
      <w:r w:rsidRPr="00D603D8">
        <w:rPr>
          <w:rFonts w:ascii="Arial" w:hAnsi="Arial" w:cs="Arial"/>
          <w:sz w:val="12"/>
          <w:szCs w:val="12"/>
        </w:rPr>
        <w:t xml:space="preserve"> has been </w:t>
      </w:r>
      <w:proofErr w:type="spellStart"/>
      <w:r w:rsidRPr="00D603D8">
        <w:rPr>
          <w:rFonts w:ascii="Arial" w:hAnsi="Arial" w:cs="Arial"/>
          <w:sz w:val="12"/>
          <w:szCs w:val="12"/>
        </w:rPr>
        <w:t>measured</w:t>
      </w:r>
      <w:proofErr w:type="spellEnd"/>
      <w:r w:rsidRPr="00D603D8">
        <w:rPr>
          <w:rFonts w:ascii="Arial" w:hAnsi="Arial" w:cs="Arial"/>
          <w:sz w:val="12"/>
          <w:szCs w:val="12"/>
        </w:rPr>
        <w:t xml:space="preserve"> in the </w:t>
      </w:r>
      <w:proofErr w:type="spellStart"/>
      <w:r w:rsidRPr="00D603D8">
        <w:rPr>
          <w:rFonts w:ascii="Arial" w:hAnsi="Arial" w:cs="Arial"/>
          <w:sz w:val="12"/>
          <w:szCs w:val="12"/>
        </w:rPr>
        <w:t>laboratory</w:t>
      </w:r>
      <w:proofErr w:type="spellEnd"/>
      <w:r w:rsidRPr="00D603D8">
        <w:rPr>
          <w:rFonts w:ascii="Arial" w:hAnsi="Arial" w:cs="Arial"/>
          <w:sz w:val="12"/>
          <w:szCs w:val="12"/>
        </w:rPr>
        <w:t xml:space="preserve"> </w:t>
      </w:r>
      <w:proofErr w:type="spellStart"/>
      <w:r w:rsidRPr="00D603D8">
        <w:rPr>
          <w:rFonts w:ascii="Arial" w:hAnsi="Arial" w:cs="Arial"/>
          <w:sz w:val="12"/>
          <w:szCs w:val="12"/>
        </w:rPr>
        <w:t>using</w:t>
      </w:r>
      <w:proofErr w:type="spellEnd"/>
      <w:r w:rsidRPr="00D603D8">
        <w:rPr>
          <w:rFonts w:ascii="Arial" w:hAnsi="Arial" w:cs="Arial"/>
          <w:sz w:val="12"/>
          <w:szCs w:val="12"/>
        </w:rPr>
        <w:t xml:space="preserve"> </w:t>
      </w:r>
      <w:proofErr w:type="spellStart"/>
      <w:r w:rsidRPr="00D603D8">
        <w:rPr>
          <w:rFonts w:ascii="Arial" w:hAnsi="Arial" w:cs="Arial"/>
          <w:sz w:val="12"/>
          <w:szCs w:val="12"/>
        </w:rPr>
        <w:t>standardized</w:t>
      </w:r>
      <w:proofErr w:type="spellEnd"/>
      <w:r w:rsidRPr="00D603D8">
        <w:rPr>
          <w:rFonts w:ascii="Arial" w:hAnsi="Arial" w:cs="Arial"/>
          <w:sz w:val="12"/>
          <w:szCs w:val="12"/>
        </w:rPr>
        <w:t xml:space="preserve"> </w:t>
      </w:r>
      <w:proofErr w:type="spellStart"/>
      <w:r w:rsidRPr="00D603D8">
        <w:rPr>
          <w:rFonts w:ascii="Arial" w:hAnsi="Arial" w:cs="Arial"/>
          <w:sz w:val="12"/>
          <w:szCs w:val="12"/>
        </w:rPr>
        <w:t>nails</w:t>
      </w:r>
      <w:proofErr w:type="spellEnd"/>
      <w:r w:rsidRPr="00D603D8">
        <w:rPr>
          <w:rFonts w:ascii="Arial" w:hAnsi="Arial" w:cs="Arial"/>
          <w:sz w:val="12"/>
          <w:szCs w:val="12"/>
        </w:rPr>
        <w:t xml:space="preserve"> and forces. </w:t>
      </w:r>
      <w:proofErr w:type="spellStart"/>
      <w:r w:rsidRPr="00D603D8">
        <w:rPr>
          <w:rFonts w:ascii="Arial" w:hAnsi="Arial" w:cs="Arial"/>
          <w:sz w:val="12"/>
          <w:szCs w:val="12"/>
        </w:rPr>
        <w:t>Nails</w:t>
      </w:r>
      <w:proofErr w:type="spellEnd"/>
      <w:r w:rsidRPr="00D603D8">
        <w:rPr>
          <w:rFonts w:ascii="Arial" w:hAnsi="Arial" w:cs="Arial"/>
          <w:sz w:val="12"/>
          <w:szCs w:val="12"/>
        </w:rPr>
        <w:t xml:space="preserve"> of </w:t>
      </w:r>
      <w:proofErr w:type="spellStart"/>
      <w:r w:rsidRPr="00D603D8">
        <w:rPr>
          <w:rFonts w:ascii="Arial" w:hAnsi="Arial" w:cs="Arial"/>
          <w:sz w:val="12"/>
          <w:szCs w:val="12"/>
        </w:rPr>
        <w:t>smaller</w:t>
      </w:r>
      <w:proofErr w:type="spellEnd"/>
      <w:r w:rsidRPr="00D603D8">
        <w:rPr>
          <w:rFonts w:ascii="Arial" w:hAnsi="Arial" w:cs="Arial"/>
          <w:sz w:val="12"/>
          <w:szCs w:val="12"/>
        </w:rPr>
        <w:t xml:space="preserve"> </w:t>
      </w:r>
      <w:proofErr w:type="spellStart"/>
      <w:r w:rsidRPr="00D603D8">
        <w:rPr>
          <w:rFonts w:ascii="Arial" w:hAnsi="Arial" w:cs="Arial"/>
          <w:sz w:val="12"/>
          <w:szCs w:val="12"/>
        </w:rPr>
        <w:t>diameter</w:t>
      </w:r>
      <w:proofErr w:type="spellEnd"/>
      <w:r w:rsidRPr="00D603D8">
        <w:rPr>
          <w:rFonts w:ascii="Arial" w:hAnsi="Arial" w:cs="Arial"/>
          <w:sz w:val="12"/>
          <w:szCs w:val="12"/>
        </w:rPr>
        <w:t xml:space="preserve"> and </w:t>
      </w:r>
      <w:proofErr w:type="spellStart"/>
      <w:r w:rsidRPr="00D603D8">
        <w:rPr>
          <w:rFonts w:ascii="Arial" w:hAnsi="Arial" w:cs="Arial"/>
          <w:sz w:val="12"/>
          <w:szCs w:val="12"/>
        </w:rPr>
        <w:t>higher</w:t>
      </w:r>
      <w:proofErr w:type="spellEnd"/>
      <w:r w:rsidRPr="00D603D8">
        <w:rPr>
          <w:rFonts w:ascii="Arial" w:hAnsi="Arial" w:cs="Arial"/>
          <w:sz w:val="12"/>
          <w:szCs w:val="12"/>
        </w:rPr>
        <w:t xml:space="preserve"> </w:t>
      </w:r>
      <w:proofErr w:type="spellStart"/>
      <w:r w:rsidRPr="00D603D8">
        <w:rPr>
          <w:rFonts w:ascii="Arial" w:hAnsi="Arial" w:cs="Arial"/>
          <w:sz w:val="12"/>
          <w:szCs w:val="12"/>
        </w:rPr>
        <w:t>static</w:t>
      </w:r>
      <w:proofErr w:type="spellEnd"/>
      <w:r w:rsidRPr="00D603D8">
        <w:rPr>
          <w:rFonts w:ascii="Arial" w:hAnsi="Arial" w:cs="Arial"/>
          <w:sz w:val="12"/>
          <w:szCs w:val="12"/>
        </w:rPr>
        <w:t xml:space="preserve"> or </w:t>
      </w:r>
      <w:proofErr w:type="spellStart"/>
      <w:r w:rsidRPr="00D603D8">
        <w:rPr>
          <w:rFonts w:ascii="Arial" w:hAnsi="Arial" w:cs="Arial"/>
          <w:sz w:val="12"/>
          <w:szCs w:val="12"/>
        </w:rPr>
        <w:t>dynamic</w:t>
      </w:r>
      <w:proofErr w:type="spellEnd"/>
      <w:r w:rsidRPr="00D603D8">
        <w:rPr>
          <w:rFonts w:ascii="Arial" w:hAnsi="Arial" w:cs="Arial"/>
          <w:sz w:val="12"/>
          <w:szCs w:val="12"/>
        </w:rPr>
        <w:t xml:space="preserve"> </w:t>
      </w:r>
      <w:proofErr w:type="spellStart"/>
      <w:r w:rsidRPr="00D603D8">
        <w:rPr>
          <w:rFonts w:ascii="Arial" w:hAnsi="Arial" w:cs="Arial"/>
          <w:sz w:val="12"/>
          <w:szCs w:val="12"/>
        </w:rPr>
        <w:t>loads</w:t>
      </w:r>
      <w:proofErr w:type="spellEnd"/>
      <w:r w:rsidRPr="00D603D8">
        <w:rPr>
          <w:rFonts w:ascii="Arial" w:hAnsi="Arial" w:cs="Arial"/>
          <w:sz w:val="12"/>
          <w:szCs w:val="12"/>
        </w:rPr>
        <w:t xml:space="preserve"> </w:t>
      </w:r>
      <w:proofErr w:type="spellStart"/>
      <w:r w:rsidRPr="00D603D8">
        <w:rPr>
          <w:rFonts w:ascii="Arial" w:hAnsi="Arial" w:cs="Arial"/>
          <w:sz w:val="12"/>
          <w:szCs w:val="12"/>
        </w:rPr>
        <w:t>will</w:t>
      </w:r>
      <w:proofErr w:type="spellEnd"/>
      <w:r w:rsidRPr="00D603D8">
        <w:rPr>
          <w:rFonts w:ascii="Arial" w:hAnsi="Arial" w:cs="Arial"/>
          <w:sz w:val="12"/>
          <w:szCs w:val="12"/>
        </w:rPr>
        <w:t xml:space="preserve"> </w:t>
      </w:r>
      <w:proofErr w:type="spellStart"/>
      <w:r w:rsidRPr="00D603D8">
        <w:rPr>
          <w:rFonts w:ascii="Arial" w:hAnsi="Arial" w:cs="Arial"/>
          <w:sz w:val="12"/>
          <w:szCs w:val="12"/>
        </w:rPr>
        <w:t>increase</w:t>
      </w:r>
      <w:proofErr w:type="spellEnd"/>
      <w:r w:rsidRPr="00D603D8">
        <w:rPr>
          <w:rFonts w:ascii="Arial" w:hAnsi="Arial" w:cs="Arial"/>
          <w:sz w:val="12"/>
          <w:szCs w:val="12"/>
        </w:rPr>
        <w:t xml:space="preserve"> the </w:t>
      </w:r>
      <w:proofErr w:type="spellStart"/>
      <w:r w:rsidRPr="00D603D8">
        <w:rPr>
          <w:rFonts w:ascii="Arial" w:hAnsi="Arial" w:cs="Arial"/>
          <w:sz w:val="12"/>
          <w:szCs w:val="12"/>
        </w:rPr>
        <w:t>risk</w:t>
      </w:r>
      <w:proofErr w:type="spellEnd"/>
      <w:r w:rsidRPr="00D603D8">
        <w:rPr>
          <w:rFonts w:ascii="Arial" w:hAnsi="Arial" w:cs="Arial"/>
          <w:sz w:val="12"/>
          <w:szCs w:val="12"/>
        </w:rPr>
        <w:t xml:space="preserve"> of perforation </w:t>
      </w:r>
      <w:proofErr w:type="spellStart"/>
      <w:r w:rsidRPr="00D603D8">
        <w:rPr>
          <w:rFonts w:ascii="Arial" w:hAnsi="Arial" w:cs="Arial"/>
          <w:sz w:val="12"/>
          <w:szCs w:val="12"/>
        </w:rPr>
        <w:t>occurring</w:t>
      </w:r>
      <w:proofErr w:type="spellEnd"/>
      <w:r w:rsidRPr="00D603D8">
        <w:rPr>
          <w:rFonts w:ascii="Arial" w:hAnsi="Arial" w:cs="Arial"/>
          <w:sz w:val="12"/>
          <w:szCs w:val="12"/>
        </w:rPr>
        <w:t xml:space="preserve">. In </w:t>
      </w:r>
      <w:proofErr w:type="spellStart"/>
      <w:r w:rsidRPr="00D603D8">
        <w:rPr>
          <w:rFonts w:ascii="Arial" w:hAnsi="Arial" w:cs="Arial"/>
          <w:sz w:val="12"/>
          <w:szCs w:val="12"/>
        </w:rPr>
        <w:t>such</w:t>
      </w:r>
      <w:proofErr w:type="spellEnd"/>
      <w:r w:rsidRPr="00D603D8">
        <w:rPr>
          <w:rFonts w:ascii="Arial" w:hAnsi="Arial" w:cs="Arial"/>
          <w:sz w:val="12"/>
          <w:szCs w:val="12"/>
        </w:rPr>
        <w:t xml:space="preserve"> </w:t>
      </w:r>
      <w:proofErr w:type="spellStart"/>
      <w:r w:rsidRPr="00D603D8">
        <w:rPr>
          <w:rFonts w:ascii="Arial" w:hAnsi="Arial" w:cs="Arial"/>
          <w:sz w:val="12"/>
          <w:szCs w:val="12"/>
        </w:rPr>
        <w:t>circumstances</w:t>
      </w:r>
      <w:proofErr w:type="spellEnd"/>
      <w:r w:rsidRPr="00D603D8">
        <w:rPr>
          <w:rFonts w:ascii="Arial" w:hAnsi="Arial" w:cs="Arial"/>
          <w:sz w:val="12"/>
          <w:szCs w:val="12"/>
        </w:rPr>
        <w:t xml:space="preserve">, </w:t>
      </w:r>
      <w:proofErr w:type="spellStart"/>
      <w:r w:rsidRPr="00D603D8">
        <w:rPr>
          <w:rFonts w:ascii="Arial" w:hAnsi="Arial" w:cs="Arial"/>
          <w:sz w:val="12"/>
          <w:szCs w:val="12"/>
        </w:rPr>
        <w:t>additional</w:t>
      </w:r>
      <w:proofErr w:type="spellEnd"/>
      <w:r w:rsidRPr="00D603D8">
        <w:rPr>
          <w:rFonts w:ascii="Arial" w:hAnsi="Arial" w:cs="Arial"/>
          <w:sz w:val="12"/>
          <w:szCs w:val="12"/>
        </w:rPr>
        <w:t xml:space="preserve"> </w:t>
      </w:r>
      <w:proofErr w:type="spellStart"/>
      <w:r w:rsidRPr="00D603D8">
        <w:rPr>
          <w:rFonts w:ascii="Arial" w:hAnsi="Arial" w:cs="Arial"/>
          <w:sz w:val="12"/>
          <w:szCs w:val="12"/>
        </w:rPr>
        <w:t>preventative</w:t>
      </w:r>
      <w:proofErr w:type="spellEnd"/>
      <w:r w:rsidRPr="00D603D8">
        <w:rPr>
          <w:rFonts w:ascii="Arial" w:hAnsi="Arial" w:cs="Arial"/>
          <w:sz w:val="12"/>
          <w:szCs w:val="12"/>
        </w:rPr>
        <w:t xml:space="preserve"> </w:t>
      </w:r>
      <w:proofErr w:type="spellStart"/>
      <w:r w:rsidRPr="00D603D8">
        <w:rPr>
          <w:rFonts w:ascii="Arial" w:hAnsi="Arial" w:cs="Arial"/>
          <w:sz w:val="12"/>
          <w:szCs w:val="12"/>
        </w:rPr>
        <w:t>measures</w:t>
      </w:r>
      <w:proofErr w:type="spellEnd"/>
      <w:r w:rsidRPr="00D603D8">
        <w:rPr>
          <w:rFonts w:ascii="Arial" w:hAnsi="Arial" w:cs="Arial"/>
          <w:sz w:val="12"/>
          <w:szCs w:val="12"/>
        </w:rPr>
        <w:t xml:space="preserve"> </w:t>
      </w:r>
      <w:proofErr w:type="spellStart"/>
      <w:r w:rsidRPr="00D603D8">
        <w:rPr>
          <w:rFonts w:ascii="Arial" w:hAnsi="Arial" w:cs="Arial"/>
          <w:sz w:val="12"/>
          <w:szCs w:val="12"/>
        </w:rPr>
        <w:t>should</w:t>
      </w:r>
      <w:proofErr w:type="spellEnd"/>
      <w:r w:rsidRPr="00D603D8">
        <w:rPr>
          <w:rFonts w:ascii="Arial" w:hAnsi="Arial" w:cs="Arial"/>
          <w:sz w:val="12"/>
          <w:szCs w:val="12"/>
        </w:rPr>
        <w:t xml:space="preserve"> </w:t>
      </w:r>
      <w:proofErr w:type="spellStart"/>
      <w:r w:rsidRPr="00D603D8">
        <w:rPr>
          <w:rFonts w:ascii="Arial" w:hAnsi="Arial" w:cs="Arial"/>
          <w:sz w:val="12"/>
          <w:szCs w:val="12"/>
        </w:rPr>
        <w:t>be</w:t>
      </w:r>
      <w:proofErr w:type="spellEnd"/>
      <w:r w:rsidRPr="00D603D8">
        <w:rPr>
          <w:rFonts w:ascii="Arial" w:hAnsi="Arial" w:cs="Arial"/>
          <w:sz w:val="12"/>
          <w:szCs w:val="12"/>
        </w:rPr>
        <w:t xml:space="preserve"> </w:t>
      </w:r>
      <w:proofErr w:type="spellStart"/>
      <w:r w:rsidRPr="00D603D8">
        <w:rPr>
          <w:rFonts w:ascii="Arial" w:hAnsi="Arial" w:cs="Arial"/>
          <w:sz w:val="12"/>
          <w:szCs w:val="12"/>
        </w:rPr>
        <w:t>considered</w:t>
      </w:r>
      <w:proofErr w:type="spellEnd"/>
      <w:r w:rsidRPr="00D603D8">
        <w:rPr>
          <w:rFonts w:ascii="Arial" w:hAnsi="Arial" w:cs="Arial"/>
          <w:sz w:val="12"/>
          <w:szCs w:val="12"/>
        </w:rPr>
        <w:t xml:space="preserve">. </w:t>
      </w:r>
      <w:proofErr w:type="spellStart"/>
      <w:r w:rsidRPr="00D603D8">
        <w:rPr>
          <w:rFonts w:ascii="Arial" w:hAnsi="Arial" w:cs="Arial"/>
          <w:sz w:val="12"/>
          <w:szCs w:val="12"/>
        </w:rPr>
        <w:t>Three</w:t>
      </w:r>
      <w:proofErr w:type="spellEnd"/>
      <w:r w:rsidRPr="00D603D8">
        <w:rPr>
          <w:rFonts w:ascii="Arial" w:hAnsi="Arial" w:cs="Arial"/>
          <w:sz w:val="12"/>
          <w:szCs w:val="12"/>
        </w:rPr>
        <w:t xml:space="preserve"> </w:t>
      </w:r>
      <w:proofErr w:type="spellStart"/>
      <w:r w:rsidRPr="00D603D8">
        <w:rPr>
          <w:rFonts w:ascii="Arial" w:hAnsi="Arial" w:cs="Arial"/>
          <w:sz w:val="12"/>
          <w:szCs w:val="12"/>
        </w:rPr>
        <w:t>generic</w:t>
      </w:r>
      <w:proofErr w:type="spellEnd"/>
      <w:r w:rsidRPr="00D603D8">
        <w:rPr>
          <w:rFonts w:ascii="Arial" w:hAnsi="Arial" w:cs="Arial"/>
          <w:sz w:val="12"/>
          <w:szCs w:val="12"/>
        </w:rPr>
        <w:t xml:space="preserve"> types of perforation </w:t>
      </w:r>
      <w:proofErr w:type="spellStart"/>
      <w:r w:rsidRPr="00D603D8">
        <w:rPr>
          <w:rFonts w:ascii="Arial" w:hAnsi="Arial" w:cs="Arial"/>
          <w:sz w:val="12"/>
          <w:szCs w:val="12"/>
        </w:rPr>
        <w:t>resistant</w:t>
      </w:r>
      <w:proofErr w:type="spellEnd"/>
      <w:r w:rsidRPr="00D603D8">
        <w:rPr>
          <w:rFonts w:ascii="Arial" w:hAnsi="Arial" w:cs="Arial"/>
          <w:sz w:val="12"/>
          <w:szCs w:val="12"/>
        </w:rPr>
        <w:t xml:space="preserve"> inserts are </w:t>
      </w:r>
      <w:proofErr w:type="spellStart"/>
      <w:r w:rsidRPr="00D603D8">
        <w:rPr>
          <w:rFonts w:ascii="Arial" w:hAnsi="Arial" w:cs="Arial"/>
          <w:sz w:val="12"/>
          <w:szCs w:val="12"/>
        </w:rPr>
        <w:t>currently</w:t>
      </w:r>
      <w:proofErr w:type="spellEnd"/>
      <w:r w:rsidRPr="00D603D8">
        <w:rPr>
          <w:rFonts w:ascii="Arial" w:hAnsi="Arial" w:cs="Arial"/>
          <w:sz w:val="12"/>
          <w:szCs w:val="12"/>
        </w:rPr>
        <w:t xml:space="preserve"> </w:t>
      </w:r>
      <w:proofErr w:type="spellStart"/>
      <w:r w:rsidRPr="00D603D8">
        <w:rPr>
          <w:rFonts w:ascii="Arial" w:hAnsi="Arial" w:cs="Arial"/>
          <w:sz w:val="12"/>
          <w:szCs w:val="12"/>
        </w:rPr>
        <w:t>available</w:t>
      </w:r>
      <w:proofErr w:type="spellEnd"/>
      <w:r w:rsidRPr="00D603D8">
        <w:rPr>
          <w:rFonts w:ascii="Arial" w:hAnsi="Arial" w:cs="Arial"/>
          <w:sz w:val="12"/>
          <w:szCs w:val="12"/>
        </w:rPr>
        <w:t xml:space="preserve"> in PPE </w:t>
      </w:r>
      <w:proofErr w:type="spellStart"/>
      <w:r w:rsidRPr="00D603D8">
        <w:rPr>
          <w:rFonts w:ascii="Arial" w:hAnsi="Arial" w:cs="Arial"/>
          <w:sz w:val="12"/>
          <w:szCs w:val="12"/>
        </w:rPr>
        <w:t>footwear</w:t>
      </w:r>
      <w:proofErr w:type="spellEnd"/>
      <w:r w:rsidRPr="00D603D8">
        <w:rPr>
          <w:rFonts w:ascii="Arial" w:hAnsi="Arial" w:cs="Arial"/>
          <w:sz w:val="12"/>
          <w:szCs w:val="12"/>
        </w:rPr>
        <w:t xml:space="preserve">. </w:t>
      </w:r>
      <w:proofErr w:type="spellStart"/>
      <w:r w:rsidRPr="00D603D8">
        <w:rPr>
          <w:rFonts w:ascii="Arial" w:hAnsi="Arial" w:cs="Arial"/>
          <w:sz w:val="12"/>
          <w:szCs w:val="12"/>
        </w:rPr>
        <w:t>These</w:t>
      </w:r>
      <w:proofErr w:type="spellEnd"/>
      <w:r w:rsidRPr="00D603D8">
        <w:rPr>
          <w:rFonts w:ascii="Arial" w:hAnsi="Arial" w:cs="Arial"/>
          <w:sz w:val="12"/>
          <w:szCs w:val="12"/>
        </w:rPr>
        <w:t xml:space="preserve"> are </w:t>
      </w:r>
      <w:proofErr w:type="spellStart"/>
      <w:r w:rsidRPr="00D603D8">
        <w:rPr>
          <w:rFonts w:ascii="Arial" w:hAnsi="Arial" w:cs="Arial"/>
          <w:sz w:val="12"/>
          <w:szCs w:val="12"/>
        </w:rPr>
        <w:t>metal</w:t>
      </w:r>
      <w:proofErr w:type="spellEnd"/>
      <w:r w:rsidRPr="00D603D8">
        <w:rPr>
          <w:rFonts w:ascii="Arial" w:hAnsi="Arial" w:cs="Arial"/>
          <w:sz w:val="12"/>
          <w:szCs w:val="12"/>
        </w:rPr>
        <w:t xml:space="preserve"> types and </w:t>
      </w:r>
      <w:proofErr w:type="spellStart"/>
      <w:r w:rsidRPr="00D603D8">
        <w:rPr>
          <w:rFonts w:ascii="Arial" w:hAnsi="Arial" w:cs="Arial"/>
          <w:sz w:val="12"/>
          <w:szCs w:val="12"/>
        </w:rPr>
        <w:t>those</w:t>
      </w:r>
      <w:proofErr w:type="spellEnd"/>
      <w:r w:rsidRPr="00D603D8">
        <w:rPr>
          <w:rFonts w:ascii="Arial" w:hAnsi="Arial" w:cs="Arial"/>
          <w:sz w:val="12"/>
          <w:szCs w:val="12"/>
        </w:rPr>
        <w:t xml:space="preserve"> </w:t>
      </w:r>
      <w:proofErr w:type="spellStart"/>
      <w:r w:rsidRPr="00D603D8">
        <w:rPr>
          <w:rFonts w:ascii="Arial" w:hAnsi="Arial" w:cs="Arial"/>
          <w:sz w:val="12"/>
          <w:szCs w:val="12"/>
        </w:rPr>
        <w:t>from</w:t>
      </w:r>
      <w:proofErr w:type="spellEnd"/>
      <w:r w:rsidRPr="00D603D8">
        <w:rPr>
          <w:rFonts w:ascii="Arial" w:hAnsi="Arial" w:cs="Arial"/>
          <w:sz w:val="12"/>
          <w:szCs w:val="12"/>
        </w:rPr>
        <w:t xml:space="preserve"> </w:t>
      </w:r>
      <w:proofErr w:type="spellStart"/>
      <w:r w:rsidRPr="00D603D8">
        <w:rPr>
          <w:rFonts w:ascii="Arial" w:hAnsi="Arial" w:cs="Arial"/>
          <w:sz w:val="12"/>
          <w:szCs w:val="12"/>
        </w:rPr>
        <w:t>non-metal</w:t>
      </w:r>
      <w:proofErr w:type="spellEnd"/>
      <w:r w:rsidRPr="00D603D8">
        <w:rPr>
          <w:rFonts w:ascii="Arial" w:hAnsi="Arial" w:cs="Arial"/>
          <w:sz w:val="12"/>
          <w:szCs w:val="12"/>
        </w:rPr>
        <w:t xml:space="preserve"> </w:t>
      </w:r>
      <w:proofErr w:type="spellStart"/>
      <w:r w:rsidRPr="00D603D8">
        <w:rPr>
          <w:rFonts w:ascii="Arial" w:hAnsi="Arial" w:cs="Arial"/>
          <w:sz w:val="12"/>
          <w:szCs w:val="12"/>
        </w:rPr>
        <w:t>materials</w:t>
      </w:r>
      <w:proofErr w:type="spellEnd"/>
      <w:r w:rsidRPr="00D603D8">
        <w:rPr>
          <w:rFonts w:ascii="Arial" w:hAnsi="Arial" w:cs="Arial"/>
          <w:sz w:val="12"/>
          <w:szCs w:val="12"/>
        </w:rPr>
        <w:t xml:space="preserve">, </w:t>
      </w:r>
      <w:proofErr w:type="spellStart"/>
      <w:r w:rsidRPr="00D603D8">
        <w:rPr>
          <w:rFonts w:ascii="Arial" w:hAnsi="Arial" w:cs="Arial"/>
          <w:sz w:val="12"/>
          <w:szCs w:val="12"/>
        </w:rPr>
        <w:t>which</w:t>
      </w:r>
      <w:proofErr w:type="spellEnd"/>
      <w:r w:rsidRPr="00D603D8">
        <w:rPr>
          <w:rFonts w:ascii="Arial" w:hAnsi="Arial" w:cs="Arial"/>
          <w:sz w:val="12"/>
          <w:szCs w:val="12"/>
        </w:rPr>
        <w:t xml:space="preserve"> </w:t>
      </w:r>
      <w:proofErr w:type="spellStart"/>
      <w:r w:rsidRPr="00D603D8">
        <w:rPr>
          <w:rFonts w:ascii="Arial" w:hAnsi="Arial" w:cs="Arial"/>
          <w:sz w:val="12"/>
          <w:szCs w:val="12"/>
        </w:rPr>
        <w:t>shall</w:t>
      </w:r>
      <w:proofErr w:type="spellEnd"/>
      <w:r w:rsidRPr="00D603D8">
        <w:rPr>
          <w:rFonts w:ascii="Arial" w:hAnsi="Arial" w:cs="Arial"/>
          <w:sz w:val="12"/>
          <w:szCs w:val="12"/>
        </w:rPr>
        <w:t xml:space="preserve"> </w:t>
      </w:r>
      <w:proofErr w:type="spellStart"/>
      <w:r w:rsidRPr="00D603D8">
        <w:rPr>
          <w:rFonts w:ascii="Arial" w:hAnsi="Arial" w:cs="Arial"/>
          <w:sz w:val="12"/>
          <w:szCs w:val="12"/>
        </w:rPr>
        <w:t>be</w:t>
      </w:r>
      <w:proofErr w:type="spellEnd"/>
      <w:r w:rsidRPr="00D603D8">
        <w:rPr>
          <w:rFonts w:ascii="Arial" w:hAnsi="Arial" w:cs="Arial"/>
          <w:sz w:val="12"/>
          <w:szCs w:val="12"/>
        </w:rPr>
        <w:t xml:space="preserve"> </w:t>
      </w:r>
      <w:proofErr w:type="spellStart"/>
      <w:r w:rsidRPr="00D603D8">
        <w:rPr>
          <w:rFonts w:ascii="Arial" w:hAnsi="Arial" w:cs="Arial"/>
          <w:sz w:val="12"/>
          <w:szCs w:val="12"/>
        </w:rPr>
        <w:t>chosen</w:t>
      </w:r>
      <w:proofErr w:type="spellEnd"/>
      <w:r w:rsidRPr="00D603D8">
        <w:rPr>
          <w:rFonts w:ascii="Arial" w:hAnsi="Arial" w:cs="Arial"/>
          <w:sz w:val="12"/>
          <w:szCs w:val="12"/>
        </w:rPr>
        <w:t xml:space="preserve"> on basis of a job-</w:t>
      </w:r>
      <w:proofErr w:type="spellStart"/>
      <w:r w:rsidRPr="00D603D8">
        <w:rPr>
          <w:rFonts w:ascii="Arial" w:hAnsi="Arial" w:cs="Arial"/>
          <w:sz w:val="12"/>
          <w:szCs w:val="12"/>
        </w:rPr>
        <w:t>related</w:t>
      </w:r>
      <w:proofErr w:type="spellEnd"/>
      <w:r w:rsidRPr="00D603D8">
        <w:rPr>
          <w:rFonts w:ascii="Arial" w:hAnsi="Arial" w:cs="Arial"/>
          <w:sz w:val="12"/>
          <w:szCs w:val="12"/>
        </w:rPr>
        <w:t xml:space="preserve"> </w:t>
      </w:r>
      <w:proofErr w:type="spellStart"/>
      <w:r w:rsidRPr="00D603D8">
        <w:rPr>
          <w:rFonts w:ascii="Arial" w:hAnsi="Arial" w:cs="Arial"/>
          <w:sz w:val="12"/>
          <w:szCs w:val="12"/>
        </w:rPr>
        <w:t>risk</w:t>
      </w:r>
      <w:proofErr w:type="spellEnd"/>
      <w:r w:rsidRPr="00D603D8">
        <w:rPr>
          <w:rFonts w:ascii="Arial" w:hAnsi="Arial" w:cs="Arial"/>
          <w:sz w:val="12"/>
          <w:szCs w:val="12"/>
        </w:rPr>
        <w:t xml:space="preserve"> </w:t>
      </w:r>
      <w:proofErr w:type="spellStart"/>
      <w:r w:rsidRPr="00D603D8">
        <w:rPr>
          <w:rFonts w:ascii="Arial" w:hAnsi="Arial" w:cs="Arial"/>
          <w:sz w:val="12"/>
          <w:szCs w:val="12"/>
        </w:rPr>
        <w:t>assessment</w:t>
      </w:r>
      <w:proofErr w:type="spellEnd"/>
      <w:r w:rsidRPr="00D603D8">
        <w:rPr>
          <w:rFonts w:ascii="Arial" w:hAnsi="Arial" w:cs="Arial"/>
          <w:sz w:val="12"/>
          <w:szCs w:val="12"/>
        </w:rPr>
        <w:t xml:space="preserve">. All types </w:t>
      </w:r>
      <w:proofErr w:type="spellStart"/>
      <w:r w:rsidRPr="00D603D8">
        <w:rPr>
          <w:rFonts w:ascii="Arial" w:hAnsi="Arial" w:cs="Arial"/>
          <w:sz w:val="12"/>
          <w:szCs w:val="12"/>
        </w:rPr>
        <w:t>give</w:t>
      </w:r>
      <w:proofErr w:type="spellEnd"/>
      <w:r w:rsidRPr="00D603D8">
        <w:rPr>
          <w:rFonts w:ascii="Arial" w:hAnsi="Arial" w:cs="Arial"/>
          <w:sz w:val="12"/>
          <w:szCs w:val="12"/>
        </w:rPr>
        <w:t xml:space="preserve"> protection </w:t>
      </w:r>
      <w:proofErr w:type="spellStart"/>
      <w:r w:rsidRPr="00D603D8">
        <w:rPr>
          <w:rFonts w:ascii="Arial" w:hAnsi="Arial" w:cs="Arial"/>
          <w:sz w:val="12"/>
          <w:szCs w:val="12"/>
        </w:rPr>
        <w:t>against</w:t>
      </w:r>
      <w:proofErr w:type="spellEnd"/>
      <w:r w:rsidRPr="00D603D8">
        <w:rPr>
          <w:rFonts w:ascii="Arial" w:hAnsi="Arial" w:cs="Arial"/>
          <w:sz w:val="12"/>
          <w:szCs w:val="12"/>
        </w:rPr>
        <w:t xml:space="preserve"> perforation </w:t>
      </w:r>
      <w:proofErr w:type="spellStart"/>
      <w:r w:rsidRPr="00D603D8">
        <w:rPr>
          <w:rFonts w:ascii="Arial" w:hAnsi="Arial" w:cs="Arial"/>
          <w:sz w:val="12"/>
          <w:szCs w:val="12"/>
        </w:rPr>
        <w:t>risks</w:t>
      </w:r>
      <w:proofErr w:type="spellEnd"/>
      <w:r w:rsidRPr="00D603D8">
        <w:rPr>
          <w:rFonts w:ascii="Arial" w:hAnsi="Arial" w:cs="Arial"/>
          <w:sz w:val="12"/>
          <w:szCs w:val="12"/>
        </w:rPr>
        <w:t xml:space="preserve">, but </w:t>
      </w:r>
      <w:proofErr w:type="spellStart"/>
      <w:r w:rsidRPr="00D603D8">
        <w:rPr>
          <w:rFonts w:ascii="Arial" w:hAnsi="Arial" w:cs="Arial"/>
          <w:sz w:val="12"/>
          <w:szCs w:val="12"/>
        </w:rPr>
        <w:t>each</w:t>
      </w:r>
      <w:proofErr w:type="spellEnd"/>
      <w:r w:rsidRPr="00D603D8">
        <w:rPr>
          <w:rFonts w:ascii="Arial" w:hAnsi="Arial" w:cs="Arial"/>
          <w:sz w:val="12"/>
          <w:szCs w:val="12"/>
        </w:rPr>
        <w:t xml:space="preserve"> has </w:t>
      </w:r>
      <w:proofErr w:type="spellStart"/>
      <w:r w:rsidRPr="00D603D8">
        <w:rPr>
          <w:rFonts w:ascii="Arial" w:hAnsi="Arial" w:cs="Arial"/>
          <w:sz w:val="12"/>
          <w:szCs w:val="12"/>
        </w:rPr>
        <w:t>different</w:t>
      </w:r>
      <w:proofErr w:type="spellEnd"/>
      <w:r w:rsidRPr="00D603D8">
        <w:rPr>
          <w:rFonts w:ascii="Arial" w:hAnsi="Arial" w:cs="Arial"/>
          <w:sz w:val="12"/>
          <w:szCs w:val="12"/>
        </w:rPr>
        <w:t xml:space="preserve"> </w:t>
      </w:r>
      <w:proofErr w:type="spellStart"/>
      <w:r w:rsidRPr="00D603D8">
        <w:rPr>
          <w:rFonts w:ascii="Arial" w:hAnsi="Arial" w:cs="Arial"/>
          <w:sz w:val="12"/>
          <w:szCs w:val="12"/>
        </w:rPr>
        <w:t>additional</w:t>
      </w:r>
      <w:proofErr w:type="spellEnd"/>
      <w:r w:rsidRPr="00D603D8">
        <w:rPr>
          <w:rFonts w:ascii="Arial" w:hAnsi="Arial" w:cs="Arial"/>
          <w:sz w:val="12"/>
          <w:szCs w:val="12"/>
        </w:rPr>
        <w:t xml:space="preserve"> </w:t>
      </w:r>
      <w:proofErr w:type="spellStart"/>
      <w:r w:rsidRPr="00D603D8">
        <w:rPr>
          <w:rFonts w:ascii="Arial" w:hAnsi="Arial" w:cs="Arial"/>
          <w:sz w:val="12"/>
          <w:szCs w:val="12"/>
        </w:rPr>
        <w:t>advantages</w:t>
      </w:r>
      <w:proofErr w:type="spellEnd"/>
      <w:r w:rsidRPr="00D603D8">
        <w:rPr>
          <w:rFonts w:ascii="Arial" w:hAnsi="Arial" w:cs="Arial"/>
          <w:sz w:val="12"/>
          <w:szCs w:val="12"/>
        </w:rPr>
        <w:t xml:space="preserve"> or </w:t>
      </w:r>
      <w:proofErr w:type="spellStart"/>
      <w:r w:rsidRPr="00D603D8">
        <w:rPr>
          <w:rFonts w:ascii="Arial" w:hAnsi="Arial" w:cs="Arial"/>
          <w:sz w:val="12"/>
          <w:szCs w:val="12"/>
        </w:rPr>
        <w:t>disadvantages</w:t>
      </w:r>
      <w:proofErr w:type="spellEnd"/>
      <w:r w:rsidRPr="00D603D8">
        <w:rPr>
          <w:rFonts w:ascii="Arial" w:hAnsi="Arial" w:cs="Arial"/>
          <w:sz w:val="12"/>
          <w:szCs w:val="12"/>
        </w:rPr>
        <w:t xml:space="preserve"> </w:t>
      </w:r>
      <w:proofErr w:type="spellStart"/>
      <w:r w:rsidRPr="00D603D8">
        <w:rPr>
          <w:rFonts w:ascii="Arial" w:hAnsi="Arial" w:cs="Arial"/>
          <w:sz w:val="12"/>
          <w:szCs w:val="12"/>
        </w:rPr>
        <w:t>including</w:t>
      </w:r>
      <w:proofErr w:type="spellEnd"/>
      <w:r w:rsidRPr="00D603D8">
        <w:rPr>
          <w:rFonts w:ascii="Arial" w:hAnsi="Arial" w:cs="Arial"/>
          <w:sz w:val="12"/>
          <w:szCs w:val="12"/>
        </w:rPr>
        <w:t xml:space="preserve"> the </w:t>
      </w:r>
      <w:proofErr w:type="spellStart"/>
      <w:r w:rsidRPr="00D603D8">
        <w:rPr>
          <w:rFonts w:ascii="Arial" w:hAnsi="Arial" w:cs="Arial"/>
          <w:sz w:val="12"/>
          <w:szCs w:val="12"/>
        </w:rPr>
        <w:t>following</w:t>
      </w:r>
      <w:proofErr w:type="spellEnd"/>
      <w:r w:rsidRPr="00D603D8">
        <w:rPr>
          <w:rFonts w:ascii="Arial" w:hAnsi="Arial" w:cs="Arial"/>
          <w:sz w:val="12"/>
          <w:szCs w:val="12"/>
        </w:rPr>
        <w:t>:</w:t>
      </w:r>
    </w:p>
    <w:p w14:paraId="4CFB96FD" w14:textId="77777777" w:rsidR="00723369" w:rsidRPr="00D603D8" w:rsidRDefault="00723369" w:rsidP="00723369">
      <w:pPr>
        <w:spacing w:after="0"/>
        <w:rPr>
          <w:rFonts w:ascii="Arial" w:hAnsi="Arial" w:cs="Arial"/>
          <w:sz w:val="12"/>
          <w:szCs w:val="12"/>
        </w:rPr>
      </w:pPr>
      <w:proofErr w:type="spellStart"/>
      <w:r w:rsidRPr="00D603D8">
        <w:rPr>
          <w:rFonts w:ascii="Arial" w:hAnsi="Arial" w:cs="Arial"/>
          <w:sz w:val="12"/>
          <w:szCs w:val="12"/>
        </w:rPr>
        <w:t>Metal</w:t>
      </w:r>
      <w:proofErr w:type="spellEnd"/>
      <w:r w:rsidRPr="00D603D8">
        <w:rPr>
          <w:rFonts w:ascii="Arial" w:hAnsi="Arial" w:cs="Arial"/>
          <w:sz w:val="12"/>
          <w:szCs w:val="12"/>
        </w:rPr>
        <w:t xml:space="preserve"> (</w:t>
      </w:r>
      <w:proofErr w:type="spellStart"/>
      <w:r w:rsidRPr="00D603D8">
        <w:rPr>
          <w:rFonts w:ascii="Arial" w:hAnsi="Arial" w:cs="Arial"/>
          <w:sz w:val="12"/>
          <w:szCs w:val="12"/>
        </w:rPr>
        <w:t>e.g</w:t>
      </w:r>
      <w:proofErr w:type="spellEnd"/>
      <w:r w:rsidRPr="00D603D8">
        <w:rPr>
          <w:rFonts w:ascii="Arial" w:hAnsi="Arial" w:cs="Arial"/>
          <w:sz w:val="12"/>
          <w:szCs w:val="12"/>
        </w:rPr>
        <w:t xml:space="preserve">. S1PS, S3): Is </w:t>
      </w:r>
      <w:proofErr w:type="spellStart"/>
      <w:r w:rsidRPr="00D603D8">
        <w:rPr>
          <w:rFonts w:ascii="Arial" w:hAnsi="Arial" w:cs="Arial"/>
          <w:sz w:val="12"/>
          <w:szCs w:val="12"/>
        </w:rPr>
        <w:t>less</w:t>
      </w:r>
      <w:proofErr w:type="spellEnd"/>
      <w:r w:rsidRPr="00D603D8">
        <w:rPr>
          <w:rFonts w:ascii="Arial" w:hAnsi="Arial" w:cs="Arial"/>
          <w:sz w:val="12"/>
          <w:szCs w:val="12"/>
        </w:rPr>
        <w:t xml:space="preserve"> </w:t>
      </w:r>
      <w:proofErr w:type="spellStart"/>
      <w:r w:rsidRPr="00D603D8">
        <w:rPr>
          <w:rFonts w:ascii="Arial" w:hAnsi="Arial" w:cs="Arial"/>
          <w:sz w:val="12"/>
          <w:szCs w:val="12"/>
        </w:rPr>
        <w:t>affected</w:t>
      </w:r>
      <w:proofErr w:type="spellEnd"/>
      <w:r w:rsidRPr="00D603D8">
        <w:rPr>
          <w:rFonts w:ascii="Arial" w:hAnsi="Arial" w:cs="Arial"/>
          <w:sz w:val="12"/>
          <w:szCs w:val="12"/>
        </w:rPr>
        <w:t xml:space="preserve"> by the </w:t>
      </w:r>
      <w:proofErr w:type="spellStart"/>
      <w:r w:rsidRPr="00D603D8">
        <w:rPr>
          <w:rFonts w:ascii="Arial" w:hAnsi="Arial" w:cs="Arial"/>
          <w:sz w:val="12"/>
          <w:szCs w:val="12"/>
        </w:rPr>
        <w:t>shape</w:t>
      </w:r>
      <w:proofErr w:type="spellEnd"/>
      <w:r w:rsidRPr="00D603D8">
        <w:rPr>
          <w:rFonts w:ascii="Arial" w:hAnsi="Arial" w:cs="Arial"/>
          <w:sz w:val="12"/>
          <w:szCs w:val="12"/>
        </w:rPr>
        <w:t xml:space="preserve"> of the </w:t>
      </w:r>
      <w:proofErr w:type="spellStart"/>
      <w:r w:rsidRPr="00D603D8">
        <w:rPr>
          <w:rFonts w:ascii="Arial" w:hAnsi="Arial" w:cs="Arial"/>
          <w:sz w:val="12"/>
          <w:szCs w:val="12"/>
        </w:rPr>
        <w:t>sharp</w:t>
      </w:r>
      <w:proofErr w:type="spellEnd"/>
      <w:r w:rsidRPr="00D603D8">
        <w:rPr>
          <w:rFonts w:ascii="Arial" w:hAnsi="Arial" w:cs="Arial"/>
          <w:sz w:val="12"/>
          <w:szCs w:val="12"/>
        </w:rPr>
        <w:t xml:space="preserve"> </w:t>
      </w:r>
      <w:proofErr w:type="spellStart"/>
      <w:r w:rsidRPr="00D603D8">
        <w:rPr>
          <w:rFonts w:ascii="Arial" w:hAnsi="Arial" w:cs="Arial"/>
          <w:sz w:val="12"/>
          <w:szCs w:val="12"/>
        </w:rPr>
        <w:t>object</w:t>
      </w:r>
      <w:proofErr w:type="spellEnd"/>
      <w:r w:rsidRPr="00D603D8">
        <w:rPr>
          <w:rFonts w:ascii="Arial" w:hAnsi="Arial" w:cs="Arial"/>
          <w:sz w:val="12"/>
          <w:szCs w:val="12"/>
        </w:rPr>
        <w:t>/</w:t>
      </w:r>
      <w:proofErr w:type="spellStart"/>
      <w:r w:rsidRPr="00D603D8">
        <w:rPr>
          <w:rFonts w:ascii="Arial" w:hAnsi="Arial" w:cs="Arial"/>
          <w:sz w:val="12"/>
          <w:szCs w:val="12"/>
        </w:rPr>
        <w:t>hazard</w:t>
      </w:r>
      <w:proofErr w:type="spellEnd"/>
      <w:r w:rsidRPr="00D603D8">
        <w:rPr>
          <w:rFonts w:ascii="Arial" w:hAnsi="Arial" w:cs="Arial"/>
          <w:sz w:val="12"/>
          <w:szCs w:val="12"/>
        </w:rPr>
        <w:t xml:space="preserve"> (i.e. </w:t>
      </w:r>
      <w:proofErr w:type="spellStart"/>
      <w:r w:rsidRPr="00D603D8">
        <w:rPr>
          <w:rFonts w:ascii="Arial" w:hAnsi="Arial" w:cs="Arial"/>
          <w:sz w:val="12"/>
          <w:szCs w:val="12"/>
        </w:rPr>
        <w:t>diameter</w:t>
      </w:r>
      <w:proofErr w:type="spellEnd"/>
      <w:r w:rsidRPr="00D603D8">
        <w:rPr>
          <w:rFonts w:ascii="Arial" w:hAnsi="Arial" w:cs="Arial"/>
          <w:sz w:val="12"/>
          <w:szCs w:val="12"/>
        </w:rPr>
        <w:t xml:space="preserve">, </w:t>
      </w:r>
      <w:proofErr w:type="spellStart"/>
      <w:r w:rsidRPr="00D603D8">
        <w:rPr>
          <w:rFonts w:ascii="Arial" w:hAnsi="Arial" w:cs="Arial"/>
          <w:sz w:val="12"/>
          <w:szCs w:val="12"/>
        </w:rPr>
        <w:t>geometry</w:t>
      </w:r>
      <w:proofErr w:type="spellEnd"/>
      <w:r w:rsidRPr="00D603D8">
        <w:rPr>
          <w:rFonts w:ascii="Arial" w:hAnsi="Arial" w:cs="Arial"/>
          <w:sz w:val="12"/>
          <w:szCs w:val="12"/>
        </w:rPr>
        <w:t xml:space="preserve">, </w:t>
      </w:r>
      <w:proofErr w:type="spellStart"/>
      <w:r w:rsidRPr="00D603D8">
        <w:rPr>
          <w:rFonts w:ascii="Arial" w:hAnsi="Arial" w:cs="Arial"/>
          <w:sz w:val="12"/>
          <w:szCs w:val="12"/>
        </w:rPr>
        <w:t>sharpness</w:t>
      </w:r>
      <w:proofErr w:type="spellEnd"/>
      <w:r w:rsidRPr="00D603D8">
        <w:rPr>
          <w:rFonts w:ascii="Arial" w:hAnsi="Arial" w:cs="Arial"/>
          <w:sz w:val="12"/>
          <w:szCs w:val="12"/>
        </w:rPr>
        <w:t xml:space="preserve">) but due to </w:t>
      </w:r>
      <w:proofErr w:type="spellStart"/>
      <w:r w:rsidRPr="00D603D8">
        <w:rPr>
          <w:rFonts w:ascii="Arial" w:hAnsi="Arial" w:cs="Arial"/>
          <w:sz w:val="12"/>
          <w:szCs w:val="12"/>
        </w:rPr>
        <w:t>shoemaking</w:t>
      </w:r>
      <w:proofErr w:type="spellEnd"/>
      <w:r w:rsidRPr="00D603D8">
        <w:rPr>
          <w:rFonts w:ascii="Arial" w:hAnsi="Arial" w:cs="Arial"/>
          <w:sz w:val="12"/>
          <w:szCs w:val="12"/>
        </w:rPr>
        <w:t xml:space="preserve"> techniques </w:t>
      </w:r>
      <w:proofErr w:type="spellStart"/>
      <w:r w:rsidRPr="00D603D8">
        <w:rPr>
          <w:rFonts w:ascii="Arial" w:hAnsi="Arial" w:cs="Arial"/>
          <w:sz w:val="12"/>
          <w:szCs w:val="12"/>
        </w:rPr>
        <w:t>may</w:t>
      </w:r>
      <w:proofErr w:type="spellEnd"/>
      <w:r w:rsidRPr="00D603D8">
        <w:rPr>
          <w:rFonts w:ascii="Arial" w:hAnsi="Arial" w:cs="Arial"/>
          <w:sz w:val="12"/>
          <w:szCs w:val="12"/>
        </w:rPr>
        <w:t xml:space="preserve"> not </w:t>
      </w:r>
      <w:proofErr w:type="spellStart"/>
      <w:r w:rsidRPr="00D603D8">
        <w:rPr>
          <w:rFonts w:ascii="Arial" w:hAnsi="Arial" w:cs="Arial"/>
          <w:sz w:val="12"/>
          <w:szCs w:val="12"/>
        </w:rPr>
        <w:t>cover</w:t>
      </w:r>
      <w:proofErr w:type="spellEnd"/>
      <w:r w:rsidRPr="00D603D8">
        <w:rPr>
          <w:rFonts w:ascii="Arial" w:hAnsi="Arial" w:cs="Arial"/>
          <w:sz w:val="12"/>
          <w:szCs w:val="12"/>
        </w:rPr>
        <w:t xml:space="preserve"> the </w:t>
      </w:r>
      <w:proofErr w:type="spellStart"/>
      <w:r w:rsidRPr="00D603D8">
        <w:rPr>
          <w:rFonts w:ascii="Arial" w:hAnsi="Arial" w:cs="Arial"/>
          <w:sz w:val="12"/>
          <w:szCs w:val="12"/>
        </w:rPr>
        <w:t>entire</w:t>
      </w:r>
      <w:proofErr w:type="spellEnd"/>
      <w:r w:rsidRPr="00D603D8">
        <w:rPr>
          <w:rFonts w:ascii="Arial" w:hAnsi="Arial" w:cs="Arial"/>
          <w:sz w:val="12"/>
          <w:szCs w:val="12"/>
        </w:rPr>
        <w:t xml:space="preserve"> </w:t>
      </w:r>
      <w:proofErr w:type="spellStart"/>
      <w:r w:rsidRPr="00D603D8">
        <w:rPr>
          <w:rFonts w:ascii="Arial" w:hAnsi="Arial" w:cs="Arial"/>
          <w:sz w:val="12"/>
          <w:szCs w:val="12"/>
        </w:rPr>
        <w:t>lower</w:t>
      </w:r>
      <w:proofErr w:type="spellEnd"/>
      <w:r w:rsidRPr="00D603D8">
        <w:rPr>
          <w:rFonts w:ascii="Arial" w:hAnsi="Arial" w:cs="Arial"/>
          <w:sz w:val="12"/>
          <w:szCs w:val="12"/>
        </w:rPr>
        <w:t xml:space="preserve"> area of the foot.</w:t>
      </w:r>
    </w:p>
    <w:p w14:paraId="6ADC3A54" w14:textId="77777777" w:rsidR="00723369" w:rsidRDefault="00723369" w:rsidP="00723369">
      <w:pPr>
        <w:spacing w:after="0"/>
        <w:rPr>
          <w:rFonts w:ascii="Arial" w:hAnsi="Arial" w:cs="Arial"/>
          <w:sz w:val="12"/>
          <w:szCs w:val="12"/>
        </w:rPr>
      </w:pPr>
      <w:proofErr w:type="spellStart"/>
      <w:r w:rsidRPr="00D603D8">
        <w:rPr>
          <w:rFonts w:ascii="Arial" w:hAnsi="Arial" w:cs="Arial"/>
          <w:sz w:val="12"/>
          <w:szCs w:val="12"/>
        </w:rPr>
        <w:t>Non-metal</w:t>
      </w:r>
      <w:proofErr w:type="spellEnd"/>
      <w:r w:rsidRPr="00D603D8">
        <w:rPr>
          <w:rFonts w:ascii="Arial" w:hAnsi="Arial" w:cs="Arial"/>
          <w:sz w:val="12"/>
          <w:szCs w:val="12"/>
        </w:rPr>
        <w:t xml:space="preserve"> (PS or PL or </w:t>
      </w:r>
      <w:proofErr w:type="spellStart"/>
      <w:r w:rsidRPr="00D603D8">
        <w:rPr>
          <w:rFonts w:ascii="Arial" w:hAnsi="Arial" w:cs="Arial"/>
          <w:sz w:val="12"/>
          <w:szCs w:val="12"/>
        </w:rPr>
        <w:t>category</w:t>
      </w:r>
      <w:proofErr w:type="spellEnd"/>
      <w:r w:rsidRPr="00D603D8">
        <w:rPr>
          <w:rFonts w:ascii="Arial" w:hAnsi="Arial" w:cs="Arial"/>
          <w:sz w:val="12"/>
          <w:szCs w:val="12"/>
        </w:rPr>
        <w:t xml:space="preserve"> </w:t>
      </w:r>
      <w:proofErr w:type="spellStart"/>
      <w:r w:rsidRPr="00D603D8">
        <w:rPr>
          <w:rFonts w:ascii="Arial" w:hAnsi="Arial" w:cs="Arial"/>
          <w:sz w:val="12"/>
          <w:szCs w:val="12"/>
        </w:rPr>
        <w:t>e.g</w:t>
      </w:r>
      <w:proofErr w:type="spellEnd"/>
      <w:r w:rsidRPr="00D603D8">
        <w:rPr>
          <w:rFonts w:ascii="Arial" w:hAnsi="Arial" w:cs="Arial"/>
          <w:sz w:val="12"/>
          <w:szCs w:val="12"/>
        </w:rPr>
        <w:t xml:space="preserve">. S1PS, S3L): May </w:t>
      </w:r>
      <w:proofErr w:type="spellStart"/>
      <w:r w:rsidRPr="00D603D8">
        <w:rPr>
          <w:rFonts w:ascii="Arial" w:hAnsi="Arial" w:cs="Arial"/>
          <w:sz w:val="12"/>
          <w:szCs w:val="12"/>
        </w:rPr>
        <w:t>be</w:t>
      </w:r>
      <w:proofErr w:type="spellEnd"/>
      <w:r w:rsidRPr="00D603D8">
        <w:rPr>
          <w:rFonts w:ascii="Arial" w:hAnsi="Arial" w:cs="Arial"/>
          <w:sz w:val="12"/>
          <w:szCs w:val="12"/>
        </w:rPr>
        <w:t xml:space="preserve"> </w:t>
      </w:r>
      <w:proofErr w:type="spellStart"/>
      <w:r w:rsidRPr="00D603D8">
        <w:rPr>
          <w:rFonts w:ascii="Arial" w:hAnsi="Arial" w:cs="Arial"/>
          <w:sz w:val="12"/>
          <w:szCs w:val="12"/>
        </w:rPr>
        <w:t>lighter</w:t>
      </w:r>
      <w:proofErr w:type="spellEnd"/>
      <w:r w:rsidRPr="00D603D8">
        <w:rPr>
          <w:rFonts w:ascii="Arial" w:hAnsi="Arial" w:cs="Arial"/>
          <w:sz w:val="12"/>
          <w:szCs w:val="12"/>
        </w:rPr>
        <w:t xml:space="preserve">, more flexible and </w:t>
      </w:r>
      <w:proofErr w:type="spellStart"/>
      <w:r w:rsidRPr="00D603D8">
        <w:rPr>
          <w:rFonts w:ascii="Arial" w:hAnsi="Arial" w:cs="Arial"/>
          <w:sz w:val="12"/>
          <w:szCs w:val="12"/>
        </w:rPr>
        <w:t>provide</w:t>
      </w:r>
      <w:proofErr w:type="spellEnd"/>
      <w:r w:rsidRPr="00D603D8">
        <w:rPr>
          <w:rFonts w:ascii="Arial" w:hAnsi="Arial" w:cs="Arial"/>
          <w:sz w:val="12"/>
          <w:szCs w:val="12"/>
        </w:rPr>
        <w:t xml:space="preserve"> </w:t>
      </w:r>
      <w:proofErr w:type="spellStart"/>
      <w:r w:rsidRPr="00D603D8">
        <w:rPr>
          <w:rFonts w:ascii="Arial" w:hAnsi="Arial" w:cs="Arial"/>
          <w:sz w:val="12"/>
          <w:szCs w:val="12"/>
        </w:rPr>
        <w:t>greater</w:t>
      </w:r>
      <w:proofErr w:type="spellEnd"/>
      <w:r w:rsidRPr="00D603D8">
        <w:rPr>
          <w:rFonts w:ascii="Arial" w:hAnsi="Arial" w:cs="Arial"/>
          <w:sz w:val="12"/>
          <w:szCs w:val="12"/>
        </w:rPr>
        <w:t xml:space="preserve"> </w:t>
      </w:r>
      <w:proofErr w:type="spellStart"/>
      <w:r w:rsidRPr="00D603D8">
        <w:rPr>
          <w:rFonts w:ascii="Arial" w:hAnsi="Arial" w:cs="Arial"/>
          <w:sz w:val="12"/>
          <w:szCs w:val="12"/>
        </w:rPr>
        <w:t>coverage</w:t>
      </w:r>
      <w:proofErr w:type="spellEnd"/>
      <w:r w:rsidRPr="00D603D8">
        <w:rPr>
          <w:rFonts w:ascii="Arial" w:hAnsi="Arial" w:cs="Arial"/>
          <w:sz w:val="12"/>
          <w:szCs w:val="12"/>
        </w:rPr>
        <w:t xml:space="preserve"> area, but the perforation </w:t>
      </w:r>
      <w:proofErr w:type="spellStart"/>
      <w:r w:rsidRPr="00D603D8">
        <w:rPr>
          <w:rFonts w:ascii="Arial" w:hAnsi="Arial" w:cs="Arial"/>
          <w:sz w:val="12"/>
          <w:szCs w:val="12"/>
        </w:rPr>
        <w:t>resistance</w:t>
      </w:r>
      <w:proofErr w:type="spellEnd"/>
      <w:r w:rsidRPr="00D603D8">
        <w:rPr>
          <w:rFonts w:ascii="Arial" w:hAnsi="Arial" w:cs="Arial"/>
          <w:sz w:val="12"/>
          <w:szCs w:val="12"/>
        </w:rPr>
        <w:t xml:space="preserve"> </w:t>
      </w:r>
      <w:proofErr w:type="spellStart"/>
      <w:r w:rsidRPr="00D603D8">
        <w:rPr>
          <w:rFonts w:ascii="Arial" w:hAnsi="Arial" w:cs="Arial"/>
          <w:sz w:val="12"/>
          <w:szCs w:val="12"/>
        </w:rPr>
        <w:t>may</w:t>
      </w:r>
      <w:proofErr w:type="spellEnd"/>
      <w:r w:rsidRPr="00D603D8">
        <w:rPr>
          <w:rFonts w:ascii="Arial" w:hAnsi="Arial" w:cs="Arial"/>
          <w:sz w:val="12"/>
          <w:szCs w:val="12"/>
        </w:rPr>
        <w:t xml:space="preserve"> </w:t>
      </w:r>
      <w:proofErr w:type="spellStart"/>
      <w:r w:rsidRPr="00D603D8">
        <w:rPr>
          <w:rFonts w:ascii="Arial" w:hAnsi="Arial" w:cs="Arial"/>
          <w:sz w:val="12"/>
          <w:szCs w:val="12"/>
        </w:rPr>
        <w:t>vary</w:t>
      </w:r>
      <w:proofErr w:type="spellEnd"/>
      <w:r w:rsidRPr="00D603D8">
        <w:rPr>
          <w:rFonts w:ascii="Arial" w:hAnsi="Arial" w:cs="Arial"/>
          <w:sz w:val="12"/>
          <w:szCs w:val="12"/>
        </w:rPr>
        <w:t xml:space="preserve"> more </w:t>
      </w:r>
      <w:proofErr w:type="spellStart"/>
      <w:r w:rsidRPr="00D603D8">
        <w:rPr>
          <w:rFonts w:ascii="Arial" w:hAnsi="Arial" w:cs="Arial"/>
          <w:sz w:val="12"/>
          <w:szCs w:val="12"/>
        </w:rPr>
        <w:t>depending</w:t>
      </w:r>
      <w:proofErr w:type="spellEnd"/>
      <w:r w:rsidRPr="00D603D8">
        <w:rPr>
          <w:rFonts w:ascii="Arial" w:hAnsi="Arial" w:cs="Arial"/>
          <w:sz w:val="12"/>
          <w:szCs w:val="12"/>
        </w:rPr>
        <w:t xml:space="preserve"> on the </w:t>
      </w:r>
      <w:proofErr w:type="spellStart"/>
      <w:r w:rsidRPr="00D603D8">
        <w:rPr>
          <w:rFonts w:ascii="Arial" w:hAnsi="Arial" w:cs="Arial"/>
          <w:sz w:val="12"/>
          <w:szCs w:val="12"/>
        </w:rPr>
        <w:t>shape</w:t>
      </w:r>
      <w:proofErr w:type="spellEnd"/>
      <w:r w:rsidRPr="00D603D8">
        <w:rPr>
          <w:rFonts w:ascii="Arial" w:hAnsi="Arial" w:cs="Arial"/>
          <w:sz w:val="12"/>
          <w:szCs w:val="12"/>
        </w:rPr>
        <w:t xml:space="preserve"> of the </w:t>
      </w:r>
      <w:proofErr w:type="spellStart"/>
      <w:r w:rsidRPr="00D603D8">
        <w:rPr>
          <w:rFonts w:ascii="Arial" w:hAnsi="Arial" w:cs="Arial"/>
          <w:sz w:val="12"/>
          <w:szCs w:val="12"/>
        </w:rPr>
        <w:t>sharp</w:t>
      </w:r>
      <w:proofErr w:type="spellEnd"/>
      <w:r w:rsidRPr="00D603D8">
        <w:rPr>
          <w:rFonts w:ascii="Arial" w:hAnsi="Arial" w:cs="Arial"/>
          <w:sz w:val="12"/>
          <w:szCs w:val="12"/>
        </w:rPr>
        <w:t xml:space="preserve"> </w:t>
      </w:r>
      <w:proofErr w:type="spellStart"/>
      <w:r w:rsidRPr="00D603D8">
        <w:rPr>
          <w:rFonts w:ascii="Arial" w:hAnsi="Arial" w:cs="Arial"/>
          <w:sz w:val="12"/>
          <w:szCs w:val="12"/>
        </w:rPr>
        <w:t>object</w:t>
      </w:r>
      <w:proofErr w:type="spellEnd"/>
      <w:r w:rsidRPr="00D603D8">
        <w:rPr>
          <w:rFonts w:ascii="Arial" w:hAnsi="Arial" w:cs="Arial"/>
          <w:sz w:val="12"/>
          <w:szCs w:val="12"/>
        </w:rPr>
        <w:t>/</w:t>
      </w:r>
      <w:proofErr w:type="spellStart"/>
      <w:r w:rsidRPr="00D603D8">
        <w:rPr>
          <w:rFonts w:ascii="Arial" w:hAnsi="Arial" w:cs="Arial"/>
          <w:sz w:val="12"/>
          <w:szCs w:val="12"/>
        </w:rPr>
        <w:t>hazard</w:t>
      </w:r>
      <w:proofErr w:type="spellEnd"/>
      <w:r w:rsidRPr="00D603D8">
        <w:rPr>
          <w:rFonts w:ascii="Arial" w:hAnsi="Arial" w:cs="Arial"/>
          <w:sz w:val="12"/>
          <w:szCs w:val="12"/>
        </w:rPr>
        <w:t xml:space="preserve"> (i.e. </w:t>
      </w:r>
      <w:proofErr w:type="spellStart"/>
      <w:r w:rsidRPr="00D603D8">
        <w:rPr>
          <w:rFonts w:ascii="Arial" w:hAnsi="Arial" w:cs="Arial"/>
          <w:sz w:val="12"/>
          <w:szCs w:val="12"/>
        </w:rPr>
        <w:t>diameter</w:t>
      </w:r>
      <w:proofErr w:type="spellEnd"/>
      <w:r w:rsidRPr="00D603D8">
        <w:rPr>
          <w:rFonts w:ascii="Arial" w:hAnsi="Arial" w:cs="Arial"/>
          <w:sz w:val="12"/>
          <w:szCs w:val="12"/>
        </w:rPr>
        <w:t xml:space="preserve">, </w:t>
      </w:r>
      <w:proofErr w:type="spellStart"/>
      <w:r w:rsidRPr="00D603D8">
        <w:rPr>
          <w:rFonts w:ascii="Arial" w:hAnsi="Arial" w:cs="Arial"/>
          <w:sz w:val="12"/>
          <w:szCs w:val="12"/>
        </w:rPr>
        <w:t>geometry</w:t>
      </w:r>
      <w:proofErr w:type="spellEnd"/>
      <w:r w:rsidRPr="00D603D8">
        <w:rPr>
          <w:rFonts w:ascii="Arial" w:hAnsi="Arial" w:cs="Arial"/>
          <w:sz w:val="12"/>
          <w:szCs w:val="12"/>
        </w:rPr>
        <w:t xml:space="preserve">, </w:t>
      </w:r>
      <w:proofErr w:type="spellStart"/>
      <w:r w:rsidRPr="00D603D8">
        <w:rPr>
          <w:rFonts w:ascii="Arial" w:hAnsi="Arial" w:cs="Arial"/>
          <w:sz w:val="12"/>
          <w:szCs w:val="12"/>
        </w:rPr>
        <w:t>sharpness</w:t>
      </w:r>
      <w:proofErr w:type="spellEnd"/>
      <w:r w:rsidRPr="00D603D8">
        <w:rPr>
          <w:rFonts w:ascii="Arial" w:hAnsi="Arial" w:cs="Arial"/>
          <w:sz w:val="12"/>
          <w:szCs w:val="12"/>
        </w:rPr>
        <w:t xml:space="preserve">). </w:t>
      </w:r>
      <w:proofErr w:type="spellStart"/>
      <w:r w:rsidRPr="00D603D8">
        <w:rPr>
          <w:rFonts w:ascii="Arial" w:hAnsi="Arial" w:cs="Arial"/>
          <w:sz w:val="12"/>
          <w:szCs w:val="12"/>
        </w:rPr>
        <w:t>Two</w:t>
      </w:r>
      <w:proofErr w:type="spellEnd"/>
      <w:r w:rsidRPr="00D603D8">
        <w:rPr>
          <w:rFonts w:ascii="Arial" w:hAnsi="Arial" w:cs="Arial"/>
          <w:sz w:val="12"/>
          <w:szCs w:val="12"/>
        </w:rPr>
        <w:t xml:space="preserve"> types in </w:t>
      </w:r>
      <w:proofErr w:type="spellStart"/>
      <w:r w:rsidRPr="00D603D8">
        <w:rPr>
          <w:rFonts w:ascii="Arial" w:hAnsi="Arial" w:cs="Arial"/>
          <w:sz w:val="12"/>
          <w:szCs w:val="12"/>
        </w:rPr>
        <w:t>terms</w:t>
      </w:r>
      <w:proofErr w:type="spellEnd"/>
      <w:r w:rsidRPr="00D603D8">
        <w:rPr>
          <w:rFonts w:ascii="Arial" w:hAnsi="Arial" w:cs="Arial"/>
          <w:sz w:val="12"/>
          <w:szCs w:val="12"/>
        </w:rPr>
        <w:t xml:space="preserve"> of the protection </w:t>
      </w:r>
      <w:proofErr w:type="spellStart"/>
      <w:r w:rsidRPr="00D603D8">
        <w:rPr>
          <w:rFonts w:ascii="Arial" w:hAnsi="Arial" w:cs="Arial"/>
          <w:sz w:val="12"/>
          <w:szCs w:val="12"/>
        </w:rPr>
        <w:t>afforded</w:t>
      </w:r>
      <w:proofErr w:type="spellEnd"/>
      <w:r w:rsidRPr="00D603D8">
        <w:rPr>
          <w:rFonts w:ascii="Arial" w:hAnsi="Arial" w:cs="Arial"/>
          <w:sz w:val="12"/>
          <w:szCs w:val="12"/>
        </w:rPr>
        <w:t xml:space="preserve"> are </w:t>
      </w:r>
      <w:proofErr w:type="spellStart"/>
      <w:r w:rsidRPr="00D603D8">
        <w:rPr>
          <w:rFonts w:ascii="Arial" w:hAnsi="Arial" w:cs="Arial"/>
          <w:sz w:val="12"/>
          <w:szCs w:val="12"/>
        </w:rPr>
        <w:t>available</w:t>
      </w:r>
      <w:proofErr w:type="spellEnd"/>
      <w:r w:rsidRPr="00D603D8">
        <w:rPr>
          <w:rFonts w:ascii="Arial" w:hAnsi="Arial" w:cs="Arial"/>
          <w:sz w:val="12"/>
          <w:szCs w:val="12"/>
        </w:rPr>
        <w:t xml:space="preserve">. Type PS </w:t>
      </w:r>
      <w:proofErr w:type="spellStart"/>
      <w:r w:rsidRPr="00D603D8">
        <w:rPr>
          <w:rFonts w:ascii="Arial" w:hAnsi="Arial" w:cs="Arial"/>
          <w:sz w:val="12"/>
          <w:szCs w:val="12"/>
        </w:rPr>
        <w:t>may</w:t>
      </w:r>
      <w:proofErr w:type="spellEnd"/>
      <w:r w:rsidRPr="00D603D8">
        <w:rPr>
          <w:rFonts w:ascii="Arial" w:hAnsi="Arial" w:cs="Arial"/>
          <w:sz w:val="12"/>
          <w:szCs w:val="12"/>
        </w:rPr>
        <w:t xml:space="preserve"> </w:t>
      </w:r>
      <w:proofErr w:type="spellStart"/>
      <w:r w:rsidRPr="00D603D8">
        <w:rPr>
          <w:rFonts w:ascii="Arial" w:hAnsi="Arial" w:cs="Arial"/>
          <w:sz w:val="12"/>
          <w:szCs w:val="12"/>
        </w:rPr>
        <w:t>offer</w:t>
      </w:r>
      <w:proofErr w:type="spellEnd"/>
      <w:r w:rsidRPr="00D603D8">
        <w:rPr>
          <w:rFonts w:ascii="Arial" w:hAnsi="Arial" w:cs="Arial"/>
          <w:sz w:val="12"/>
          <w:szCs w:val="12"/>
        </w:rPr>
        <w:t xml:space="preserve"> more </w:t>
      </w:r>
      <w:proofErr w:type="spellStart"/>
      <w:r w:rsidRPr="00D603D8">
        <w:rPr>
          <w:rFonts w:ascii="Arial" w:hAnsi="Arial" w:cs="Arial"/>
          <w:sz w:val="12"/>
          <w:szCs w:val="12"/>
        </w:rPr>
        <w:t>appropriate</w:t>
      </w:r>
      <w:proofErr w:type="spellEnd"/>
      <w:r w:rsidRPr="00D603D8">
        <w:rPr>
          <w:rFonts w:ascii="Arial" w:hAnsi="Arial" w:cs="Arial"/>
          <w:sz w:val="12"/>
          <w:szCs w:val="12"/>
        </w:rPr>
        <w:t xml:space="preserve"> protection </w:t>
      </w:r>
      <w:proofErr w:type="spellStart"/>
      <w:r w:rsidRPr="00D603D8">
        <w:rPr>
          <w:rFonts w:ascii="Arial" w:hAnsi="Arial" w:cs="Arial"/>
          <w:sz w:val="12"/>
          <w:szCs w:val="12"/>
        </w:rPr>
        <w:t>from</w:t>
      </w:r>
      <w:proofErr w:type="spellEnd"/>
      <w:r w:rsidRPr="00D603D8">
        <w:rPr>
          <w:rFonts w:ascii="Arial" w:hAnsi="Arial" w:cs="Arial"/>
          <w:sz w:val="12"/>
          <w:szCs w:val="12"/>
        </w:rPr>
        <w:t xml:space="preserve"> </w:t>
      </w:r>
      <w:proofErr w:type="spellStart"/>
      <w:r w:rsidRPr="00D603D8">
        <w:rPr>
          <w:rFonts w:ascii="Arial" w:hAnsi="Arial" w:cs="Arial"/>
          <w:sz w:val="12"/>
          <w:szCs w:val="12"/>
        </w:rPr>
        <w:t>smaller</w:t>
      </w:r>
      <w:proofErr w:type="spellEnd"/>
      <w:r w:rsidRPr="00D603D8">
        <w:rPr>
          <w:rFonts w:ascii="Arial" w:hAnsi="Arial" w:cs="Arial"/>
          <w:sz w:val="12"/>
          <w:szCs w:val="12"/>
        </w:rPr>
        <w:t xml:space="preserve"> </w:t>
      </w:r>
      <w:proofErr w:type="spellStart"/>
      <w:r w:rsidRPr="00D603D8">
        <w:rPr>
          <w:rFonts w:ascii="Arial" w:hAnsi="Arial" w:cs="Arial"/>
          <w:sz w:val="12"/>
          <w:szCs w:val="12"/>
        </w:rPr>
        <w:t>diameter</w:t>
      </w:r>
      <w:proofErr w:type="spellEnd"/>
      <w:r w:rsidRPr="00D603D8">
        <w:rPr>
          <w:rFonts w:ascii="Arial" w:hAnsi="Arial" w:cs="Arial"/>
          <w:sz w:val="12"/>
          <w:szCs w:val="12"/>
        </w:rPr>
        <w:t xml:space="preserve"> </w:t>
      </w:r>
      <w:proofErr w:type="spellStart"/>
      <w:r w:rsidRPr="00D603D8">
        <w:rPr>
          <w:rFonts w:ascii="Arial" w:hAnsi="Arial" w:cs="Arial"/>
          <w:sz w:val="12"/>
          <w:szCs w:val="12"/>
        </w:rPr>
        <w:t>objects</w:t>
      </w:r>
      <w:proofErr w:type="spellEnd"/>
      <w:r w:rsidRPr="00D603D8">
        <w:rPr>
          <w:rFonts w:ascii="Arial" w:hAnsi="Arial" w:cs="Arial"/>
          <w:sz w:val="12"/>
          <w:szCs w:val="12"/>
        </w:rPr>
        <w:t xml:space="preserve"> </w:t>
      </w:r>
      <w:proofErr w:type="spellStart"/>
      <w:r w:rsidRPr="00D603D8">
        <w:rPr>
          <w:rFonts w:ascii="Arial" w:hAnsi="Arial" w:cs="Arial"/>
          <w:sz w:val="12"/>
          <w:szCs w:val="12"/>
        </w:rPr>
        <w:t>than</w:t>
      </w:r>
      <w:proofErr w:type="spellEnd"/>
      <w:r w:rsidRPr="00D603D8">
        <w:rPr>
          <w:rFonts w:ascii="Arial" w:hAnsi="Arial" w:cs="Arial"/>
          <w:sz w:val="12"/>
          <w:szCs w:val="12"/>
        </w:rPr>
        <w:t xml:space="preserve"> type PL.</w:t>
      </w:r>
    </w:p>
    <w:p w14:paraId="1DB6A13A" w14:textId="77777777" w:rsidR="00723369" w:rsidRPr="00975B6D" w:rsidRDefault="00723369" w:rsidP="00723369">
      <w:pPr>
        <w:spacing w:after="0"/>
        <w:rPr>
          <w:rFonts w:ascii="Arial" w:hAnsi="Arial" w:cs="Arial"/>
          <w:b/>
          <w:sz w:val="12"/>
          <w:szCs w:val="12"/>
        </w:rPr>
      </w:pPr>
    </w:p>
    <w:p w14:paraId="0253F987" w14:textId="77777777" w:rsidR="00723369" w:rsidRPr="00A60187" w:rsidRDefault="00723369" w:rsidP="00723369">
      <w:pPr>
        <w:spacing w:after="0"/>
        <w:rPr>
          <w:rFonts w:ascii="Arial" w:hAnsi="Arial" w:cs="Arial"/>
          <w:spacing w:val="-4"/>
          <w:sz w:val="8"/>
          <w:szCs w:val="8"/>
        </w:rPr>
      </w:pPr>
      <w:proofErr w:type="spellStart"/>
      <w:r>
        <w:rPr>
          <w:rFonts w:ascii="Arial" w:hAnsi="Arial" w:cs="Arial"/>
          <w:spacing w:val="-4"/>
          <w:sz w:val="8"/>
          <w:szCs w:val="8"/>
        </w:rPr>
        <w:t>Imported</w:t>
      </w:r>
      <w:proofErr w:type="spellEnd"/>
      <w:r w:rsidRPr="00A60187">
        <w:rPr>
          <w:rFonts w:ascii="Arial" w:hAnsi="Arial" w:cs="Arial"/>
          <w:spacing w:val="-4"/>
          <w:sz w:val="8"/>
          <w:szCs w:val="8"/>
        </w:rPr>
        <w:t xml:space="preserve"> </w:t>
      </w:r>
      <w:r>
        <w:rPr>
          <w:rFonts w:ascii="Arial" w:hAnsi="Arial" w:cs="Arial"/>
          <w:spacing w:val="-4"/>
          <w:sz w:val="8"/>
          <w:szCs w:val="8"/>
        </w:rPr>
        <w:t>by</w:t>
      </w:r>
      <w:r w:rsidRPr="00A60187">
        <w:rPr>
          <w:rFonts w:ascii="Arial" w:hAnsi="Arial" w:cs="Arial"/>
          <w:spacing w:val="-4"/>
          <w:sz w:val="8"/>
          <w:szCs w:val="8"/>
        </w:rPr>
        <w:t xml:space="preserve"> FRANCE SECURITE – 585, rue Alain Colas – CS 61856 - 29218 BREST Cedex 1 - F</w:t>
      </w:r>
      <w:r>
        <w:rPr>
          <w:rFonts w:ascii="Arial" w:hAnsi="Arial" w:cs="Arial"/>
          <w:spacing w:val="-4"/>
          <w:sz w:val="8"/>
          <w:szCs w:val="8"/>
        </w:rPr>
        <w:t>R</w:t>
      </w:r>
      <w:r w:rsidRPr="00A60187">
        <w:rPr>
          <w:rFonts w:ascii="Arial" w:hAnsi="Arial" w:cs="Arial"/>
          <w:spacing w:val="-4"/>
          <w:sz w:val="8"/>
          <w:szCs w:val="8"/>
        </w:rPr>
        <w:t>ANCE</w:t>
      </w:r>
    </w:p>
    <w:p w14:paraId="6A986025" w14:textId="1072CBE3" w:rsidR="00723369" w:rsidRPr="00DE7B28" w:rsidRDefault="00723369" w:rsidP="00723369">
      <w:pPr>
        <w:rPr>
          <w:rFonts w:ascii="Arial" w:hAnsi="Arial" w:cs="Arial"/>
          <w:spacing w:val="-4"/>
          <w:sz w:val="8"/>
          <w:szCs w:val="8"/>
        </w:rPr>
      </w:pPr>
      <w:proofErr w:type="spellStart"/>
      <w:r>
        <w:rPr>
          <w:rFonts w:ascii="Arial" w:hAnsi="Arial" w:cs="Arial"/>
          <w:spacing w:val="-4"/>
          <w:sz w:val="8"/>
          <w:szCs w:val="8"/>
        </w:rPr>
        <w:t>Notified</w:t>
      </w:r>
      <w:proofErr w:type="spellEnd"/>
      <w:r>
        <w:rPr>
          <w:rFonts w:ascii="Arial" w:hAnsi="Arial" w:cs="Arial"/>
          <w:spacing w:val="-4"/>
          <w:sz w:val="8"/>
          <w:szCs w:val="8"/>
        </w:rPr>
        <w:t xml:space="preserve"> body</w:t>
      </w:r>
      <w:r w:rsidRPr="00A60187">
        <w:rPr>
          <w:rFonts w:ascii="Arial" w:hAnsi="Arial" w:cs="Arial"/>
          <w:spacing w:val="-4"/>
          <w:sz w:val="8"/>
          <w:szCs w:val="8"/>
        </w:rPr>
        <w:t xml:space="preserve"> No </w:t>
      </w:r>
      <w:r w:rsidR="002B5211">
        <w:rPr>
          <w:rFonts w:ascii="Arial" w:hAnsi="Arial" w:cs="Arial"/>
          <w:spacing w:val="-4"/>
          <w:sz w:val="8"/>
          <w:szCs w:val="8"/>
        </w:rPr>
        <w:t>2474</w:t>
      </w:r>
      <w:r w:rsidRPr="00A60187">
        <w:rPr>
          <w:rFonts w:ascii="Arial" w:hAnsi="Arial" w:cs="Arial"/>
          <w:spacing w:val="-4"/>
          <w:sz w:val="8"/>
          <w:szCs w:val="8"/>
        </w:rPr>
        <w:t xml:space="preserve">: </w:t>
      </w:r>
      <w:r w:rsidR="002B5211" w:rsidRPr="00A60187">
        <w:rPr>
          <w:rFonts w:ascii="Arial" w:hAnsi="Arial" w:cs="Arial"/>
          <w:spacing w:val="-4"/>
          <w:sz w:val="8"/>
          <w:szCs w:val="8"/>
        </w:rPr>
        <w:t xml:space="preserve">: </w:t>
      </w:r>
      <w:proofErr w:type="spellStart"/>
      <w:r w:rsidR="002B5211" w:rsidRPr="008D6371">
        <w:rPr>
          <w:rFonts w:ascii="Arial" w:hAnsi="Arial" w:cs="Arial"/>
          <w:spacing w:val="-4"/>
          <w:sz w:val="8"/>
          <w:szCs w:val="8"/>
        </w:rPr>
        <w:t>Mirta-Kontrol</w:t>
      </w:r>
      <w:proofErr w:type="spellEnd"/>
      <w:r w:rsidR="002B5211" w:rsidRPr="008D6371">
        <w:rPr>
          <w:rFonts w:ascii="Arial" w:hAnsi="Arial" w:cs="Arial"/>
          <w:spacing w:val="-4"/>
          <w:sz w:val="8"/>
          <w:szCs w:val="8"/>
        </w:rPr>
        <w:t xml:space="preserve"> </w:t>
      </w:r>
      <w:proofErr w:type="spellStart"/>
      <w:r w:rsidR="002B5211" w:rsidRPr="008D6371">
        <w:rPr>
          <w:rFonts w:ascii="Arial" w:hAnsi="Arial" w:cs="Arial"/>
          <w:spacing w:val="-4"/>
          <w:sz w:val="8"/>
          <w:szCs w:val="8"/>
        </w:rPr>
        <w:t>Javorinska</w:t>
      </w:r>
      <w:proofErr w:type="spellEnd"/>
      <w:r w:rsidR="002B5211" w:rsidRPr="008D6371">
        <w:rPr>
          <w:rFonts w:ascii="Arial" w:hAnsi="Arial" w:cs="Arial"/>
          <w:spacing w:val="-4"/>
          <w:sz w:val="8"/>
          <w:szCs w:val="8"/>
        </w:rPr>
        <w:t xml:space="preserve"> 3. HR-10040 Zagreb-</w:t>
      </w:r>
      <w:proofErr w:type="spellStart"/>
      <w:r w:rsidR="002B5211" w:rsidRPr="008D6371">
        <w:rPr>
          <w:rFonts w:ascii="Arial" w:hAnsi="Arial" w:cs="Arial"/>
          <w:spacing w:val="-4"/>
          <w:sz w:val="8"/>
          <w:szCs w:val="8"/>
        </w:rPr>
        <w:t>Dubrava</w:t>
      </w:r>
      <w:proofErr w:type="spellEnd"/>
      <w:r w:rsidR="002B5211" w:rsidRPr="008D6371">
        <w:rPr>
          <w:rFonts w:ascii="Arial" w:hAnsi="Arial" w:cs="Arial"/>
          <w:spacing w:val="-4"/>
          <w:sz w:val="8"/>
          <w:szCs w:val="8"/>
        </w:rPr>
        <w:t xml:space="preserve">, </w:t>
      </w:r>
      <w:proofErr w:type="spellStart"/>
      <w:r w:rsidR="002B5211" w:rsidRPr="008D6371">
        <w:rPr>
          <w:rFonts w:ascii="Arial" w:hAnsi="Arial" w:cs="Arial"/>
          <w:spacing w:val="-4"/>
          <w:sz w:val="8"/>
          <w:szCs w:val="8"/>
        </w:rPr>
        <w:t>Croatia</w:t>
      </w:r>
      <w:proofErr w:type="spellEnd"/>
    </w:p>
    <w:p w14:paraId="23588295" w14:textId="77777777" w:rsidR="00BE653A" w:rsidRPr="003F5022" w:rsidRDefault="00BE653A" w:rsidP="003F5022">
      <w:pPr>
        <w:rPr>
          <w:rFonts w:ascii="Arial" w:hAnsi="Arial" w:cs="Arial"/>
          <w:spacing w:val="-4"/>
          <w:sz w:val="8"/>
          <w:szCs w:val="8"/>
        </w:rPr>
      </w:pPr>
    </w:p>
    <w:sectPr w:rsidR="00BE653A" w:rsidRPr="003F5022" w:rsidSect="00A3511C">
      <w:pgSz w:w="16838" w:h="11906" w:orient="landscape"/>
      <w:pgMar w:top="567" w:right="567" w:bottom="567" w:left="567"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4D454D"/>
    <w:multiLevelType w:val="hybridMultilevel"/>
    <w:tmpl w:val="D270B4EE"/>
    <w:lvl w:ilvl="0" w:tplc="4A9A432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2202D90"/>
    <w:multiLevelType w:val="hybridMultilevel"/>
    <w:tmpl w:val="0192A960"/>
    <w:lvl w:ilvl="0" w:tplc="048007D6">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5F0"/>
    <w:rsid w:val="000337AD"/>
    <w:rsid w:val="0008176E"/>
    <w:rsid w:val="00090DC0"/>
    <w:rsid w:val="000B3E82"/>
    <w:rsid w:val="000F3F7D"/>
    <w:rsid w:val="001479E8"/>
    <w:rsid w:val="001F2B95"/>
    <w:rsid w:val="001F45F4"/>
    <w:rsid w:val="00226826"/>
    <w:rsid w:val="00235B96"/>
    <w:rsid w:val="00252076"/>
    <w:rsid w:val="002B5211"/>
    <w:rsid w:val="002C2CEA"/>
    <w:rsid w:val="003467C5"/>
    <w:rsid w:val="003639C1"/>
    <w:rsid w:val="00396D13"/>
    <w:rsid w:val="003B014B"/>
    <w:rsid w:val="003F34AF"/>
    <w:rsid w:val="003F5022"/>
    <w:rsid w:val="004072F1"/>
    <w:rsid w:val="00423887"/>
    <w:rsid w:val="00453AD4"/>
    <w:rsid w:val="00473386"/>
    <w:rsid w:val="004925F0"/>
    <w:rsid w:val="004A441C"/>
    <w:rsid w:val="004B2FCA"/>
    <w:rsid w:val="004E5AD9"/>
    <w:rsid w:val="005B628B"/>
    <w:rsid w:val="005C7121"/>
    <w:rsid w:val="005E0AA8"/>
    <w:rsid w:val="005E4A5C"/>
    <w:rsid w:val="005E6A28"/>
    <w:rsid w:val="00625563"/>
    <w:rsid w:val="00661DD1"/>
    <w:rsid w:val="006A5C2B"/>
    <w:rsid w:val="006D1A42"/>
    <w:rsid w:val="006D3BBA"/>
    <w:rsid w:val="006E07BA"/>
    <w:rsid w:val="00703882"/>
    <w:rsid w:val="00723369"/>
    <w:rsid w:val="00732208"/>
    <w:rsid w:val="00742031"/>
    <w:rsid w:val="007456E7"/>
    <w:rsid w:val="00751F42"/>
    <w:rsid w:val="007B5068"/>
    <w:rsid w:val="007E2B54"/>
    <w:rsid w:val="007E3C2D"/>
    <w:rsid w:val="007E68AB"/>
    <w:rsid w:val="007F4A69"/>
    <w:rsid w:val="00820419"/>
    <w:rsid w:val="008277CC"/>
    <w:rsid w:val="00845D49"/>
    <w:rsid w:val="008A0CB4"/>
    <w:rsid w:val="008C254F"/>
    <w:rsid w:val="008D2608"/>
    <w:rsid w:val="008D6371"/>
    <w:rsid w:val="008F6930"/>
    <w:rsid w:val="00903760"/>
    <w:rsid w:val="00943EC3"/>
    <w:rsid w:val="00971793"/>
    <w:rsid w:val="00975B6D"/>
    <w:rsid w:val="009910A5"/>
    <w:rsid w:val="009A2085"/>
    <w:rsid w:val="00A239F2"/>
    <w:rsid w:val="00A2771E"/>
    <w:rsid w:val="00A3511C"/>
    <w:rsid w:val="00A36FA2"/>
    <w:rsid w:val="00AF4825"/>
    <w:rsid w:val="00B211C4"/>
    <w:rsid w:val="00B428FB"/>
    <w:rsid w:val="00B86933"/>
    <w:rsid w:val="00BE33E0"/>
    <w:rsid w:val="00BE519B"/>
    <w:rsid w:val="00BE653A"/>
    <w:rsid w:val="00C975D8"/>
    <w:rsid w:val="00CB4194"/>
    <w:rsid w:val="00CF3956"/>
    <w:rsid w:val="00D542A7"/>
    <w:rsid w:val="00D55D21"/>
    <w:rsid w:val="00DE26B2"/>
    <w:rsid w:val="00DF0461"/>
    <w:rsid w:val="00E23F91"/>
    <w:rsid w:val="00E7582A"/>
    <w:rsid w:val="00E914CE"/>
    <w:rsid w:val="00F026FB"/>
    <w:rsid w:val="00F44DFC"/>
    <w:rsid w:val="00FE56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ACD83"/>
  <w15:docId w15:val="{EB712D7D-C23C-4187-93AA-05C8E6359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5F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25F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25F0"/>
    <w:rPr>
      <w:rFonts w:ascii="Tahoma" w:hAnsi="Tahoma" w:cs="Tahoma"/>
      <w:sz w:val="16"/>
      <w:szCs w:val="16"/>
    </w:rPr>
  </w:style>
  <w:style w:type="table" w:styleId="Grilledutableau">
    <w:name w:val="Table Grid"/>
    <w:basedOn w:val="TableauNormal"/>
    <w:uiPriority w:val="59"/>
    <w:rsid w:val="001F4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D2608"/>
    <w:pPr>
      <w:ind w:left="720"/>
      <w:contextualSpacing/>
    </w:pPr>
  </w:style>
  <w:style w:type="character" w:styleId="Marquedecommentaire">
    <w:name w:val="annotation reference"/>
    <w:basedOn w:val="Policepardfaut"/>
    <w:uiPriority w:val="99"/>
    <w:semiHidden/>
    <w:unhideWhenUsed/>
    <w:rsid w:val="001479E8"/>
    <w:rPr>
      <w:sz w:val="16"/>
      <w:szCs w:val="16"/>
    </w:rPr>
  </w:style>
  <w:style w:type="paragraph" w:styleId="Commentaire">
    <w:name w:val="annotation text"/>
    <w:basedOn w:val="Normal"/>
    <w:link w:val="CommentaireCar"/>
    <w:uiPriority w:val="99"/>
    <w:semiHidden/>
    <w:unhideWhenUsed/>
    <w:rsid w:val="001479E8"/>
    <w:pPr>
      <w:spacing w:line="240" w:lineRule="auto"/>
    </w:pPr>
    <w:rPr>
      <w:sz w:val="20"/>
      <w:szCs w:val="20"/>
    </w:rPr>
  </w:style>
  <w:style w:type="character" w:customStyle="1" w:styleId="CommentaireCar">
    <w:name w:val="Commentaire Car"/>
    <w:basedOn w:val="Policepardfaut"/>
    <w:link w:val="Commentaire"/>
    <w:uiPriority w:val="99"/>
    <w:semiHidden/>
    <w:rsid w:val="001479E8"/>
    <w:rPr>
      <w:sz w:val="20"/>
      <w:szCs w:val="20"/>
    </w:rPr>
  </w:style>
  <w:style w:type="paragraph" w:styleId="Objetducommentaire">
    <w:name w:val="annotation subject"/>
    <w:basedOn w:val="Commentaire"/>
    <w:next w:val="Commentaire"/>
    <w:link w:val="ObjetducommentaireCar"/>
    <w:uiPriority w:val="99"/>
    <w:semiHidden/>
    <w:unhideWhenUsed/>
    <w:rsid w:val="001479E8"/>
    <w:rPr>
      <w:b/>
      <w:bCs/>
    </w:rPr>
  </w:style>
  <w:style w:type="character" w:customStyle="1" w:styleId="ObjetducommentaireCar">
    <w:name w:val="Objet du commentaire Car"/>
    <w:basedOn w:val="CommentaireCar"/>
    <w:link w:val="Objetducommentaire"/>
    <w:uiPriority w:val="99"/>
    <w:semiHidden/>
    <w:rsid w:val="001479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808651">
      <w:bodyDiv w:val="1"/>
      <w:marLeft w:val="0"/>
      <w:marRight w:val="0"/>
      <w:marTop w:val="0"/>
      <w:marBottom w:val="0"/>
      <w:divBdr>
        <w:top w:val="none" w:sz="0" w:space="0" w:color="auto"/>
        <w:left w:val="none" w:sz="0" w:space="0" w:color="auto"/>
        <w:bottom w:val="none" w:sz="0" w:space="0" w:color="auto"/>
        <w:right w:val="none" w:sz="0" w:space="0" w:color="auto"/>
      </w:divBdr>
    </w:div>
    <w:div w:id="535505841">
      <w:bodyDiv w:val="1"/>
      <w:marLeft w:val="0"/>
      <w:marRight w:val="0"/>
      <w:marTop w:val="0"/>
      <w:marBottom w:val="0"/>
      <w:divBdr>
        <w:top w:val="none" w:sz="0" w:space="0" w:color="auto"/>
        <w:left w:val="none" w:sz="0" w:space="0" w:color="auto"/>
        <w:bottom w:val="none" w:sz="0" w:space="0" w:color="auto"/>
        <w:right w:val="none" w:sz="0" w:space="0" w:color="auto"/>
      </w:divBdr>
    </w:div>
    <w:div w:id="926495537">
      <w:bodyDiv w:val="1"/>
      <w:marLeft w:val="0"/>
      <w:marRight w:val="0"/>
      <w:marTop w:val="0"/>
      <w:marBottom w:val="0"/>
      <w:divBdr>
        <w:top w:val="none" w:sz="0" w:space="0" w:color="auto"/>
        <w:left w:val="none" w:sz="0" w:space="0" w:color="auto"/>
        <w:bottom w:val="none" w:sz="0" w:space="0" w:color="auto"/>
        <w:right w:val="none" w:sz="0" w:space="0" w:color="auto"/>
      </w:divBdr>
      <w:divsChild>
        <w:div w:id="493839738">
          <w:marLeft w:val="0"/>
          <w:marRight w:val="0"/>
          <w:marTop w:val="0"/>
          <w:marBottom w:val="0"/>
          <w:divBdr>
            <w:top w:val="none" w:sz="0" w:space="0" w:color="auto"/>
            <w:left w:val="none" w:sz="0" w:space="0" w:color="auto"/>
            <w:bottom w:val="none" w:sz="0" w:space="0" w:color="auto"/>
            <w:right w:val="none" w:sz="0" w:space="0" w:color="auto"/>
          </w:divBdr>
          <w:divsChild>
            <w:div w:id="110631776">
              <w:marLeft w:val="0"/>
              <w:marRight w:val="0"/>
              <w:marTop w:val="0"/>
              <w:marBottom w:val="0"/>
              <w:divBdr>
                <w:top w:val="none" w:sz="0" w:space="0" w:color="auto"/>
                <w:left w:val="none" w:sz="0" w:space="0" w:color="auto"/>
                <w:bottom w:val="none" w:sz="0" w:space="0" w:color="auto"/>
                <w:right w:val="none" w:sz="0" w:space="0" w:color="auto"/>
              </w:divBdr>
              <w:divsChild>
                <w:div w:id="1542744832">
                  <w:marLeft w:val="0"/>
                  <w:marRight w:val="0"/>
                  <w:marTop w:val="0"/>
                  <w:marBottom w:val="0"/>
                  <w:divBdr>
                    <w:top w:val="none" w:sz="0" w:space="0" w:color="auto"/>
                    <w:left w:val="none" w:sz="0" w:space="0" w:color="auto"/>
                    <w:bottom w:val="none" w:sz="0" w:space="0" w:color="auto"/>
                    <w:right w:val="none" w:sz="0" w:space="0" w:color="auto"/>
                  </w:divBdr>
                </w:div>
              </w:divsChild>
            </w:div>
            <w:div w:id="839000928">
              <w:marLeft w:val="0"/>
              <w:marRight w:val="0"/>
              <w:marTop w:val="0"/>
              <w:marBottom w:val="0"/>
              <w:divBdr>
                <w:top w:val="none" w:sz="0" w:space="0" w:color="auto"/>
                <w:left w:val="none" w:sz="0" w:space="0" w:color="auto"/>
                <w:bottom w:val="none" w:sz="0" w:space="0" w:color="auto"/>
                <w:right w:val="none" w:sz="0" w:space="0" w:color="auto"/>
              </w:divBdr>
              <w:divsChild>
                <w:div w:id="109270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7221">
          <w:marLeft w:val="0"/>
          <w:marRight w:val="0"/>
          <w:marTop w:val="0"/>
          <w:marBottom w:val="0"/>
          <w:divBdr>
            <w:top w:val="none" w:sz="0" w:space="0" w:color="auto"/>
            <w:left w:val="none" w:sz="0" w:space="0" w:color="auto"/>
            <w:bottom w:val="none" w:sz="0" w:space="0" w:color="auto"/>
            <w:right w:val="none" w:sz="0" w:space="0" w:color="auto"/>
          </w:divBdr>
          <w:divsChild>
            <w:div w:id="1932661817">
              <w:marLeft w:val="0"/>
              <w:marRight w:val="0"/>
              <w:marTop w:val="0"/>
              <w:marBottom w:val="0"/>
              <w:divBdr>
                <w:top w:val="none" w:sz="0" w:space="0" w:color="auto"/>
                <w:left w:val="none" w:sz="0" w:space="0" w:color="auto"/>
                <w:bottom w:val="none" w:sz="0" w:space="0" w:color="auto"/>
                <w:right w:val="none" w:sz="0" w:space="0" w:color="auto"/>
              </w:divBdr>
              <w:divsChild>
                <w:div w:id="80793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366454">
          <w:marLeft w:val="0"/>
          <w:marRight w:val="0"/>
          <w:marTop w:val="0"/>
          <w:marBottom w:val="0"/>
          <w:divBdr>
            <w:top w:val="none" w:sz="0" w:space="0" w:color="auto"/>
            <w:left w:val="none" w:sz="0" w:space="0" w:color="auto"/>
            <w:bottom w:val="none" w:sz="0" w:space="0" w:color="auto"/>
            <w:right w:val="none" w:sz="0" w:space="0" w:color="auto"/>
          </w:divBdr>
          <w:divsChild>
            <w:div w:id="1224171275">
              <w:marLeft w:val="0"/>
              <w:marRight w:val="0"/>
              <w:marTop w:val="0"/>
              <w:marBottom w:val="0"/>
              <w:divBdr>
                <w:top w:val="none" w:sz="0" w:space="0" w:color="auto"/>
                <w:left w:val="none" w:sz="0" w:space="0" w:color="auto"/>
                <w:bottom w:val="none" w:sz="0" w:space="0" w:color="auto"/>
                <w:right w:val="none" w:sz="0" w:space="0" w:color="auto"/>
              </w:divBdr>
              <w:divsChild>
                <w:div w:id="1163350167">
                  <w:marLeft w:val="0"/>
                  <w:marRight w:val="0"/>
                  <w:marTop w:val="0"/>
                  <w:marBottom w:val="0"/>
                  <w:divBdr>
                    <w:top w:val="none" w:sz="0" w:space="0" w:color="auto"/>
                    <w:left w:val="none" w:sz="0" w:space="0" w:color="auto"/>
                    <w:bottom w:val="none" w:sz="0" w:space="0" w:color="auto"/>
                    <w:right w:val="none" w:sz="0" w:space="0" w:color="auto"/>
                  </w:divBdr>
                </w:div>
              </w:divsChild>
            </w:div>
            <w:div w:id="554852866">
              <w:marLeft w:val="0"/>
              <w:marRight w:val="0"/>
              <w:marTop w:val="0"/>
              <w:marBottom w:val="0"/>
              <w:divBdr>
                <w:top w:val="none" w:sz="0" w:space="0" w:color="auto"/>
                <w:left w:val="none" w:sz="0" w:space="0" w:color="auto"/>
                <w:bottom w:val="none" w:sz="0" w:space="0" w:color="auto"/>
                <w:right w:val="none" w:sz="0" w:space="0" w:color="auto"/>
              </w:divBdr>
              <w:divsChild>
                <w:div w:id="11067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906466">
      <w:bodyDiv w:val="1"/>
      <w:marLeft w:val="0"/>
      <w:marRight w:val="0"/>
      <w:marTop w:val="0"/>
      <w:marBottom w:val="0"/>
      <w:divBdr>
        <w:top w:val="none" w:sz="0" w:space="0" w:color="auto"/>
        <w:left w:val="none" w:sz="0" w:space="0" w:color="auto"/>
        <w:bottom w:val="none" w:sz="0" w:space="0" w:color="auto"/>
        <w:right w:val="none" w:sz="0" w:space="0" w:color="auto"/>
      </w:divBdr>
    </w:div>
    <w:div w:id="1060323962">
      <w:bodyDiv w:val="1"/>
      <w:marLeft w:val="0"/>
      <w:marRight w:val="0"/>
      <w:marTop w:val="0"/>
      <w:marBottom w:val="0"/>
      <w:divBdr>
        <w:top w:val="none" w:sz="0" w:space="0" w:color="auto"/>
        <w:left w:val="none" w:sz="0" w:space="0" w:color="auto"/>
        <w:bottom w:val="none" w:sz="0" w:space="0" w:color="auto"/>
        <w:right w:val="none" w:sz="0" w:space="0" w:color="auto"/>
      </w:divBdr>
      <w:divsChild>
        <w:div w:id="1749233246">
          <w:marLeft w:val="0"/>
          <w:marRight w:val="0"/>
          <w:marTop w:val="0"/>
          <w:marBottom w:val="0"/>
          <w:divBdr>
            <w:top w:val="none" w:sz="0" w:space="0" w:color="auto"/>
            <w:left w:val="none" w:sz="0" w:space="0" w:color="auto"/>
            <w:bottom w:val="none" w:sz="0" w:space="0" w:color="auto"/>
            <w:right w:val="none" w:sz="0" w:space="0" w:color="auto"/>
          </w:divBdr>
          <w:divsChild>
            <w:div w:id="2061245595">
              <w:marLeft w:val="0"/>
              <w:marRight w:val="0"/>
              <w:marTop w:val="0"/>
              <w:marBottom w:val="0"/>
              <w:divBdr>
                <w:top w:val="none" w:sz="0" w:space="0" w:color="auto"/>
                <w:left w:val="none" w:sz="0" w:space="0" w:color="auto"/>
                <w:bottom w:val="none" w:sz="0" w:space="0" w:color="auto"/>
                <w:right w:val="none" w:sz="0" w:space="0" w:color="auto"/>
              </w:divBdr>
              <w:divsChild>
                <w:div w:id="1114177646">
                  <w:marLeft w:val="0"/>
                  <w:marRight w:val="0"/>
                  <w:marTop w:val="0"/>
                  <w:marBottom w:val="0"/>
                  <w:divBdr>
                    <w:top w:val="none" w:sz="0" w:space="0" w:color="auto"/>
                    <w:left w:val="none" w:sz="0" w:space="0" w:color="auto"/>
                    <w:bottom w:val="none" w:sz="0" w:space="0" w:color="auto"/>
                    <w:right w:val="none" w:sz="0" w:space="0" w:color="auto"/>
                  </w:divBdr>
                </w:div>
              </w:divsChild>
            </w:div>
            <w:div w:id="1486778401">
              <w:marLeft w:val="0"/>
              <w:marRight w:val="0"/>
              <w:marTop w:val="0"/>
              <w:marBottom w:val="0"/>
              <w:divBdr>
                <w:top w:val="none" w:sz="0" w:space="0" w:color="auto"/>
                <w:left w:val="none" w:sz="0" w:space="0" w:color="auto"/>
                <w:bottom w:val="none" w:sz="0" w:space="0" w:color="auto"/>
                <w:right w:val="none" w:sz="0" w:space="0" w:color="auto"/>
              </w:divBdr>
              <w:divsChild>
                <w:div w:id="1676764066">
                  <w:marLeft w:val="0"/>
                  <w:marRight w:val="0"/>
                  <w:marTop w:val="0"/>
                  <w:marBottom w:val="0"/>
                  <w:divBdr>
                    <w:top w:val="none" w:sz="0" w:space="0" w:color="auto"/>
                    <w:left w:val="none" w:sz="0" w:space="0" w:color="auto"/>
                    <w:bottom w:val="none" w:sz="0" w:space="0" w:color="auto"/>
                    <w:right w:val="none" w:sz="0" w:space="0" w:color="auto"/>
                  </w:divBdr>
                </w:div>
              </w:divsChild>
            </w:div>
            <w:div w:id="1389495953">
              <w:marLeft w:val="0"/>
              <w:marRight w:val="0"/>
              <w:marTop w:val="0"/>
              <w:marBottom w:val="0"/>
              <w:divBdr>
                <w:top w:val="none" w:sz="0" w:space="0" w:color="auto"/>
                <w:left w:val="none" w:sz="0" w:space="0" w:color="auto"/>
                <w:bottom w:val="none" w:sz="0" w:space="0" w:color="auto"/>
                <w:right w:val="none" w:sz="0" w:space="0" w:color="auto"/>
              </w:divBdr>
              <w:divsChild>
                <w:div w:id="132350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29642">
          <w:marLeft w:val="0"/>
          <w:marRight w:val="0"/>
          <w:marTop w:val="0"/>
          <w:marBottom w:val="0"/>
          <w:divBdr>
            <w:top w:val="none" w:sz="0" w:space="0" w:color="auto"/>
            <w:left w:val="none" w:sz="0" w:space="0" w:color="auto"/>
            <w:bottom w:val="none" w:sz="0" w:space="0" w:color="auto"/>
            <w:right w:val="none" w:sz="0" w:space="0" w:color="auto"/>
          </w:divBdr>
          <w:divsChild>
            <w:div w:id="1199202771">
              <w:marLeft w:val="0"/>
              <w:marRight w:val="0"/>
              <w:marTop w:val="0"/>
              <w:marBottom w:val="0"/>
              <w:divBdr>
                <w:top w:val="none" w:sz="0" w:space="0" w:color="auto"/>
                <w:left w:val="none" w:sz="0" w:space="0" w:color="auto"/>
                <w:bottom w:val="none" w:sz="0" w:space="0" w:color="auto"/>
                <w:right w:val="none" w:sz="0" w:space="0" w:color="auto"/>
              </w:divBdr>
              <w:divsChild>
                <w:div w:id="1594631386">
                  <w:marLeft w:val="0"/>
                  <w:marRight w:val="0"/>
                  <w:marTop w:val="0"/>
                  <w:marBottom w:val="0"/>
                  <w:divBdr>
                    <w:top w:val="none" w:sz="0" w:space="0" w:color="auto"/>
                    <w:left w:val="none" w:sz="0" w:space="0" w:color="auto"/>
                    <w:bottom w:val="none" w:sz="0" w:space="0" w:color="auto"/>
                    <w:right w:val="none" w:sz="0" w:space="0" w:color="auto"/>
                  </w:divBdr>
                </w:div>
              </w:divsChild>
            </w:div>
            <w:div w:id="316156888">
              <w:marLeft w:val="0"/>
              <w:marRight w:val="0"/>
              <w:marTop w:val="0"/>
              <w:marBottom w:val="0"/>
              <w:divBdr>
                <w:top w:val="none" w:sz="0" w:space="0" w:color="auto"/>
                <w:left w:val="none" w:sz="0" w:space="0" w:color="auto"/>
                <w:bottom w:val="none" w:sz="0" w:space="0" w:color="auto"/>
                <w:right w:val="none" w:sz="0" w:space="0" w:color="auto"/>
              </w:divBdr>
              <w:divsChild>
                <w:div w:id="1882356945">
                  <w:marLeft w:val="0"/>
                  <w:marRight w:val="0"/>
                  <w:marTop w:val="0"/>
                  <w:marBottom w:val="0"/>
                  <w:divBdr>
                    <w:top w:val="none" w:sz="0" w:space="0" w:color="auto"/>
                    <w:left w:val="none" w:sz="0" w:space="0" w:color="auto"/>
                    <w:bottom w:val="none" w:sz="0" w:space="0" w:color="auto"/>
                    <w:right w:val="none" w:sz="0" w:space="0" w:color="auto"/>
                  </w:divBdr>
                </w:div>
              </w:divsChild>
            </w:div>
            <w:div w:id="177279510">
              <w:marLeft w:val="0"/>
              <w:marRight w:val="0"/>
              <w:marTop w:val="0"/>
              <w:marBottom w:val="0"/>
              <w:divBdr>
                <w:top w:val="none" w:sz="0" w:space="0" w:color="auto"/>
                <w:left w:val="none" w:sz="0" w:space="0" w:color="auto"/>
                <w:bottom w:val="none" w:sz="0" w:space="0" w:color="auto"/>
                <w:right w:val="none" w:sz="0" w:space="0" w:color="auto"/>
              </w:divBdr>
              <w:divsChild>
                <w:div w:id="255599138">
                  <w:marLeft w:val="0"/>
                  <w:marRight w:val="0"/>
                  <w:marTop w:val="0"/>
                  <w:marBottom w:val="0"/>
                  <w:divBdr>
                    <w:top w:val="none" w:sz="0" w:space="0" w:color="auto"/>
                    <w:left w:val="none" w:sz="0" w:space="0" w:color="auto"/>
                    <w:bottom w:val="none" w:sz="0" w:space="0" w:color="auto"/>
                    <w:right w:val="none" w:sz="0" w:space="0" w:color="auto"/>
                  </w:divBdr>
                </w:div>
              </w:divsChild>
            </w:div>
            <w:div w:id="6642825">
              <w:marLeft w:val="0"/>
              <w:marRight w:val="0"/>
              <w:marTop w:val="0"/>
              <w:marBottom w:val="0"/>
              <w:divBdr>
                <w:top w:val="none" w:sz="0" w:space="0" w:color="auto"/>
                <w:left w:val="none" w:sz="0" w:space="0" w:color="auto"/>
                <w:bottom w:val="none" w:sz="0" w:space="0" w:color="auto"/>
                <w:right w:val="none" w:sz="0" w:space="0" w:color="auto"/>
              </w:divBdr>
              <w:divsChild>
                <w:div w:id="1815755390">
                  <w:marLeft w:val="0"/>
                  <w:marRight w:val="0"/>
                  <w:marTop w:val="0"/>
                  <w:marBottom w:val="0"/>
                  <w:divBdr>
                    <w:top w:val="none" w:sz="0" w:space="0" w:color="auto"/>
                    <w:left w:val="none" w:sz="0" w:space="0" w:color="auto"/>
                    <w:bottom w:val="none" w:sz="0" w:space="0" w:color="auto"/>
                    <w:right w:val="none" w:sz="0" w:space="0" w:color="auto"/>
                  </w:divBdr>
                </w:div>
              </w:divsChild>
            </w:div>
            <w:div w:id="1741828114">
              <w:marLeft w:val="0"/>
              <w:marRight w:val="0"/>
              <w:marTop w:val="0"/>
              <w:marBottom w:val="0"/>
              <w:divBdr>
                <w:top w:val="none" w:sz="0" w:space="0" w:color="auto"/>
                <w:left w:val="none" w:sz="0" w:space="0" w:color="auto"/>
                <w:bottom w:val="none" w:sz="0" w:space="0" w:color="auto"/>
                <w:right w:val="none" w:sz="0" w:space="0" w:color="auto"/>
              </w:divBdr>
              <w:divsChild>
                <w:div w:id="12262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122103">
          <w:marLeft w:val="0"/>
          <w:marRight w:val="0"/>
          <w:marTop w:val="0"/>
          <w:marBottom w:val="0"/>
          <w:divBdr>
            <w:top w:val="none" w:sz="0" w:space="0" w:color="auto"/>
            <w:left w:val="none" w:sz="0" w:space="0" w:color="auto"/>
            <w:bottom w:val="none" w:sz="0" w:space="0" w:color="auto"/>
            <w:right w:val="none" w:sz="0" w:space="0" w:color="auto"/>
          </w:divBdr>
          <w:divsChild>
            <w:div w:id="1132284424">
              <w:marLeft w:val="0"/>
              <w:marRight w:val="0"/>
              <w:marTop w:val="0"/>
              <w:marBottom w:val="0"/>
              <w:divBdr>
                <w:top w:val="none" w:sz="0" w:space="0" w:color="auto"/>
                <w:left w:val="none" w:sz="0" w:space="0" w:color="auto"/>
                <w:bottom w:val="none" w:sz="0" w:space="0" w:color="auto"/>
                <w:right w:val="none" w:sz="0" w:space="0" w:color="auto"/>
              </w:divBdr>
              <w:divsChild>
                <w:div w:id="195823708">
                  <w:marLeft w:val="0"/>
                  <w:marRight w:val="0"/>
                  <w:marTop w:val="0"/>
                  <w:marBottom w:val="0"/>
                  <w:divBdr>
                    <w:top w:val="none" w:sz="0" w:space="0" w:color="auto"/>
                    <w:left w:val="none" w:sz="0" w:space="0" w:color="auto"/>
                    <w:bottom w:val="none" w:sz="0" w:space="0" w:color="auto"/>
                    <w:right w:val="none" w:sz="0" w:space="0" w:color="auto"/>
                  </w:divBdr>
                </w:div>
              </w:divsChild>
            </w:div>
            <w:div w:id="244388813">
              <w:marLeft w:val="0"/>
              <w:marRight w:val="0"/>
              <w:marTop w:val="0"/>
              <w:marBottom w:val="0"/>
              <w:divBdr>
                <w:top w:val="none" w:sz="0" w:space="0" w:color="auto"/>
                <w:left w:val="none" w:sz="0" w:space="0" w:color="auto"/>
                <w:bottom w:val="none" w:sz="0" w:space="0" w:color="auto"/>
                <w:right w:val="none" w:sz="0" w:space="0" w:color="auto"/>
              </w:divBdr>
              <w:divsChild>
                <w:div w:id="7992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402892">
          <w:marLeft w:val="0"/>
          <w:marRight w:val="0"/>
          <w:marTop w:val="0"/>
          <w:marBottom w:val="0"/>
          <w:divBdr>
            <w:top w:val="none" w:sz="0" w:space="0" w:color="auto"/>
            <w:left w:val="none" w:sz="0" w:space="0" w:color="auto"/>
            <w:bottom w:val="none" w:sz="0" w:space="0" w:color="auto"/>
            <w:right w:val="none" w:sz="0" w:space="0" w:color="auto"/>
          </w:divBdr>
          <w:divsChild>
            <w:div w:id="1942834037">
              <w:marLeft w:val="0"/>
              <w:marRight w:val="0"/>
              <w:marTop w:val="0"/>
              <w:marBottom w:val="0"/>
              <w:divBdr>
                <w:top w:val="none" w:sz="0" w:space="0" w:color="auto"/>
                <w:left w:val="none" w:sz="0" w:space="0" w:color="auto"/>
                <w:bottom w:val="none" w:sz="0" w:space="0" w:color="auto"/>
                <w:right w:val="none" w:sz="0" w:space="0" w:color="auto"/>
              </w:divBdr>
              <w:divsChild>
                <w:div w:id="179216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26624">
          <w:marLeft w:val="0"/>
          <w:marRight w:val="0"/>
          <w:marTop w:val="0"/>
          <w:marBottom w:val="0"/>
          <w:divBdr>
            <w:top w:val="none" w:sz="0" w:space="0" w:color="auto"/>
            <w:left w:val="none" w:sz="0" w:space="0" w:color="auto"/>
            <w:bottom w:val="none" w:sz="0" w:space="0" w:color="auto"/>
            <w:right w:val="none" w:sz="0" w:space="0" w:color="auto"/>
          </w:divBdr>
          <w:divsChild>
            <w:div w:id="1009600563">
              <w:marLeft w:val="0"/>
              <w:marRight w:val="0"/>
              <w:marTop w:val="0"/>
              <w:marBottom w:val="0"/>
              <w:divBdr>
                <w:top w:val="none" w:sz="0" w:space="0" w:color="auto"/>
                <w:left w:val="none" w:sz="0" w:space="0" w:color="auto"/>
                <w:bottom w:val="none" w:sz="0" w:space="0" w:color="auto"/>
                <w:right w:val="none" w:sz="0" w:space="0" w:color="auto"/>
              </w:divBdr>
              <w:divsChild>
                <w:div w:id="1977101163">
                  <w:marLeft w:val="0"/>
                  <w:marRight w:val="0"/>
                  <w:marTop w:val="0"/>
                  <w:marBottom w:val="0"/>
                  <w:divBdr>
                    <w:top w:val="none" w:sz="0" w:space="0" w:color="auto"/>
                    <w:left w:val="none" w:sz="0" w:space="0" w:color="auto"/>
                    <w:bottom w:val="none" w:sz="0" w:space="0" w:color="auto"/>
                    <w:right w:val="none" w:sz="0" w:space="0" w:color="auto"/>
                  </w:divBdr>
                </w:div>
              </w:divsChild>
            </w:div>
            <w:div w:id="2042195580">
              <w:marLeft w:val="0"/>
              <w:marRight w:val="0"/>
              <w:marTop w:val="0"/>
              <w:marBottom w:val="0"/>
              <w:divBdr>
                <w:top w:val="none" w:sz="0" w:space="0" w:color="auto"/>
                <w:left w:val="none" w:sz="0" w:space="0" w:color="auto"/>
                <w:bottom w:val="none" w:sz="0" w:space="0" w:color="auto"/>
                <w:right w:val="none" w:sz="0" w:space="0" w:color="auto"/>
              </w:divBdr>
              <w:divsChild>
                <w:div w:id="1957174350">
                  <w:marLeft w:val="0"/>
                  <w:marRight w:val="0"/>
                  <w:marTop w:val="0"/>
                  <w:marBottom w:val="0"/>
                  <w:divBdr>
                    <w:top w:val="none" w:sz="0" w:space="0" w:color="auto"/>
                    <w:left w:val="none" w:sz="0" w:space="0" w:color="auto"/>
                    <w:bottom w:val="none" w:sz="0" w:space="0" w:color="auto"/>
                    <w:right w:val="none" w:sz="0" w:space="0" w:color="auto"/>
                  </w:divBdr>
                </w:div>
              </w:divsChild>
            </w:div>
            <w:div w:id="812867596">
              <w:marLeft w:val="0"/>
              <w:marRight w:val="0"/>
              <w:marTop w:val="0"/>
              <w:marBottom w:val="0"/>
              <w:divBdr>
                <w:top w:val="none" w:sz="0" w:space="0" w:color="auto"/>
                <w:left w:val="none" w:sz="0" w:space="0" w:color="auto"/>
                <w:bottom w:val="none" w:sz="0" w:space="0" w:color="auto"/>
                <w:right w:val="none" w:sz="0" w:space="0" w:color="auto"/>
              </w:divBdr>
              <w:divsChild>
                <w:div w:id="114932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73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2456</Words>
  <Characters>13508</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BIDEAU Nathalie</dc:creator>
  <cp:lastModifiedBy>GUIANVARCH Justine</cp:lastModifiedBy>
  <cp:revision>2</cp:revision>
  <cp:lastPrinted>2018-08-02T14:48:00Z</cp:lastPrinted>
  <dcterms:created xsi:type="dcterms:W3CDTF">2024-07-11T07:29:00Z</dcterms:created>
  <dcterms:modified xsi:type="dcterms:W3CDTF">2024-07-11T07:29:00Z</dcterms:modified>
</cp:coreProperties>
</file>